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7890" w14:textId="128C0050" w:rsidR="002B3AE4" w:rsidRPr="002B3AE4" w:rsidRDefault="002B3AE4" w:rsidP="002B3AE4">
      <w:pPr>
        <w:jc w:val="center"/>
        <w:rPr>
          <w:rFonts w:ascii="Calibri" w:hAnsi="Calibri" w:cs="Calibri"/>
          <w:b/>
          <w:sz w:val="40"/>
          <w:szCs w:val="40"/>
        </w:rPr>
      </w:pPr>
      <w:r w:rsidRPr="002B3AE4">
        <w:rPr>
          <w:rFonts w:ascii="Calibri" w:hAnsi="Calibri" w:cs="Calibri"/>
          <w:b/>
          <w:sz w:val="40"/>
          <w:szCs w:val="40"/>
        </w:rPr>
        <w:t>CHAPTER TWENTY-FOUR</w:t>
      </w:r>
    </w:p>
    <w:p w14:paraId="4645DEBD" w14:textId="77777777" w:rsidR="002B3AE4" w:rsidRPr="002B3AE4" w:rsidRDefault="002B3AE4" w:rsidP="002B3AE4">
      <w:pPr>
        <w:rPr>
          <w:rFonts w:ascii="Calibri" w:hAnsi="Calibri" w:cs="Calibri"/>
        </w:rPr>
      </w:pPr>
    </w:p>
    <w:p w14:paraId="017EDBDF" w14:textId="28456DC6" w:rsidR="002B3AE4" w:rsidRPr="002B3AE4" w:rsidRDefault="002B3AE4" w:rsidP="002B3AE4">
      <w:pPr>
        <w:rPr>
          <w:rFonts w:ascii="Calibri" w:hAnsi="Calibri" w:cs="Calibri"/>
          <w:i/>
        </w:rPr>
      </w:pPr>
      <w:r w:rsidRPr="002B3AE4">
        <w:rPr>
          <w:rFonts w:ascii="Calibri" w:hAnsi="Calibri" w:cs="Calibri"/>
          <w:i/>
        </w:rPr>
        <w:t xml:space="preserve">Talking points from the </w:t>
      </w:r>
      <w:r>
        <w:rPr>
          <w:rFonts w:ascii="Calibri" w:hAnsi="Calibri" w:cs="Calibri"/>
          <w:i/>
        </w:rPr>
        <w:t xml:space="preserve">previous </w:t>
      </w:r>
      <w:r w:rsidRPr="002B3AE4">
        <w:rPr>
          <w:rFonts w:ascii="Calibri" w:hAnsi="Calibri" w:cs="Calibri"/>
          <w:i/>
        </w:rPr>
        <w:t xml:space="preserve">lecture – </w:t>
      </w:r>
    </w:p>
    <w:p w14:paraId="7AC59A01" w14:textId="77777777" w:rsidR="002B3AE4" w:rsidRPr="002B3AE4" w:rsidRDefault="002B3AE4" w:rsidP="002B3AE4">
      <w:pPr>
        <w:rPr>
          <w:rFonts w:ascii="Calibri" w:hAnsi="Calibri" w:cs="Calibri"/>
          <w:i/>
        </w:rPr>
      </w:pPr>
      <w:r w:rsidRPr="002B3AE4">
        <w:rPr>
          <w:rFonts w:ascii="Calibri" w:hAnsi="Calibri" w:cs="Calibri"/>
          <w:i/>
        </w:rPr>
        <w:t>**Note something that was meaningful to you about last week’s lecture.</w:t>
      </w:r>
    </w:p>
    <w:p w14:paraId="302E818F" w14:textId="77777777" w:rsidR="00862772" w:rsidRPr="00412E2F" w:rsidRDefault="00862772" w:rsidP="00862772">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2DD37E68" w14:textId="77777777" w:rsidR="002B3AE4" w:rsidRPr="002B3AE4" w:rsidRDefault="002B3AE4" w:rsidP="002B3AE4">
      <w:pPr>
        <w:rPr>
          <w:rFonts w:ascii="Calibri" w:hAnsi="Calibri" w:cs="Calibri"/>
          <w:b/>
        </w:rPr>
      </w:pPr>
    </w:p>
    <w:p w14:paraId="25A533F9" w14:textId="77777777" w:rsidR="002B3AE4" w:rsidRPr="002B3AE4" w:rsidRDefault="002B3AE4" w:rsidP="002B3AE4">
      <w:pPr>
        <w:rPr>
          <w:rFonts w:ascii="Calibri" w:hAnsi="Calibri" w:cs="Calibri"/>
          <w:b/>
        </w:rPr>
      </w:pPr>
    </w:p>
    <w:p w14:paraId="4DC7A947" w14:textId="4CEF4EA8" w:rsidR="002B3AE4" w:rsidRPr="002B3AE4" w:rsidRDefault="002B3AE4" w:rsidP="002B3AE4">
      <w:pPr>
        <w:rPr>
          <w:rFonts w:ascii="Calibri" w:hAnsi="Calibri" w:cs="Calibri"/>
          <w:b/>
        </w:rPr>
      </w:pPr>
      <w:r w:rsidRPr="002B3AE4">
        <w:rPr>
          <w:rFonts w:ascii="Calibri" w:hAnsi="Calibri" w:cs="Calibri"/>
          <w:b/>
          <w:noProof/>
        </w:rPr>
        <mc:AlternateContent>
          <mc:Choice Requires="wpg">
            <w:drawing>
              <wp:anchor distT="0" distB="0" distL="114300" distR="114300" simplePos="0" relativeHeight="251661312" behindDoc="0" locked="0" layoutInCell="1" allowOverlap="1" wp14:anchorId="365BABF3" wp14:editId="3ACFB213">
                <wp:simplePos x="0" y="0"/>
                <wp:positionH relativeFrom="column">
                  <wp:posOffset>-114300</wp:posOffset>
                </wp:positionH>
                <wp:positionV relativeFrom="paragraph">
                  <wp:posOffset>25400</wp:posOffset>
                </wp:positionV>
                <wp:extent cx="2987040" cy="665480"/>
                <wp:effectExtent l="0" t="0" r="13335" b="1270"/>
                <wp:wrapSquare wrapText="bothSides"/>
                <wp:docPr id="94260247"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846566827" name="Text Box 8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ACB18" w14:textId="7B1B367D" w:rsidR="002B3AE4" w:rsidRPr="00821E4D" w:rsidRDefault="002B3AE4" w:rsidP="002B3AE4">
                              <w:r>
                                <w:rPr>
                                  <w:noProof/>
                                </w:rPr>
                                <w:drawing>
                                  <wp:inline distT="0" distB="0" distL="0" distR="0" wp14:anchorId="19D8D472" wp14:editId="26B14E72">
                                    <wp:extent cx="899160" cy="568325"/>
                                    <wp:effectExtent l="0" t="0" r="0" b="3175"/>
                                    <wp:docPr id="660578199" name="Picture 7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944314274" name="Text Box 8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6C2E1B9A"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FE5D284" w14:textId="77777777" w:rsidR="002B3AE4" w:rsidRPr="00877D67" w:rsidRDefault="002B3AE4" w:rsidP="002B3AE4">
                              <w:r w:rsidRPr="003E3207">
                                <w:rPr>
                                  <w:rFonts w:ascii="Arial" w:hAnsi="Arial" w:cs="Arial"/>
                                  <w:sz w:val="24"/>
                                  <w:szCs w:val="24"/>
                                </w:rPr>
                                <w:t>Proverbs 24:1-7, 30-34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65BABF3" id="Group 70" o:spid="_x0000_s1026" style="position:absolute;margin-left:-9pt;margin-top: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">
                <v:shapetype id="_x0000_t202" coordsize="21600,21600" o:spt="202" path="m,l,21600r21600,l21600,xe">
                  <v:stroke joinstyle="miter"/>
                  <v:path gradientshapeok="t" o:connecttype="rect"/>
                </v:shapetype>
                <v:shape id="Text Box 83"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" stroked="f">
                  <v:textbox>
                    <w:txbxContent>
                      <w:p w14:paraId="2E5ACB18" w14:textId="7B1B367D" w:rsidR="002B3AE4" w:rsidRPr="00821E4D" w:rsidRDefault="002B3AE4" w:rsidP="002B3AE4">
                        <w:r>
                          <w:rPr>
                            <w:noProof/>
                          </w:rPr>
                          <w:drawing>
                            <wp:inline distT="0" distB="0" distL="0" distR="0" wp14:anchorId="19D8D472" wp14:editId="26B14E72">
                              <wp:extent cx="899160" cy="568325"/>
                              <wp:effectExtent l="0" t="0" r="0" b="3175"/>
                              <wp:docPr id="660578199" name="Picture 7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84"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">
                  <v:stroke dashstyle="dash"/>
                  <v:textbox style="mso-fit-shape-to-text:t">
                    <w:txbxContent>
                      <w:p w14:paraId="6C2E1B9A"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FE5D284" w14:textId="77777777" w:rsidR="002B3AE4" w:rsidRPr="00877D67" w:rsidRDefault="002B3AE4" w:rsidP="002B3AE4">
                        <w:r w:rsidRPr="003E3207">
                          <w:rPr>
                            <w:rFonts w:ascii="Arial" w:hAnsi="Arial" w:cs="Arial"/>
                            <w:sz w:val="24"/>
                            <w:szCs w:val="24"/>
                          </w:rPr>
                          <w:t>Proverbs 24:1-7, 30-34</w:t>
                        </w:r>
                      </w:p>
                    </w:txbxContent>
                  </v:textbox>
                </v:shape>
                <w10:wrap type="square"/>
              </v:group>
            </w:pict>
          </mc:Fallback>
        </mc:AlternateContent>
      </w:r>
    </w:p>
    <w:p w14:paraId="7FB5F01E" w14:textId="77777777" w:rsidR="002B3AE4" w:rsidRPr="002B3AE4" w:rsidRDefault="002B3AE4" w:rsidP="002B3AE4">
      <w:pPr>
        <w:rPr>
          <w:rFonts w:ascii="Calibri" w:hAnsi="Calibri" w:cs="Calibri"/>
          <w:b/>
        </w:rPr>
      </w:pPr>
    </w:p>
    <w:p w14:paraId="01C99B40" w14:textId="77777777" w:rsidR="002B3AE4" w:rsidRPr="002B3AE4" w:rsidRDefault="002B3AE4" w:rsidP="002B3AE4">
      <w:pPr>
        <w:rPr>
          <w:rFonts w:ascii="Calibri" w:hAnsi="Calibri" w:cs="Calibri"/>
          <w:b/>
        </w:rPr>
      </w:pPr>
    </w:p>
    <w:p w14:paraId="2E558C8A" w14:textId="77777777" w:rsidR="002B3AE4" w:rsidRPr="002B3AE4" w:rsidRDefault="002B3AE4" w:rsidP="002B3AE4">
      <w:pPr>
        <w:rPr>
          <w:rFonts w:ascii="Calibri" w:hAnsi="Calibri" w:cs="Calibri"/>
          <w:b/>
        </w:rPr>
      </w:pPr>
    </w:p>
    <w:p w14:paraId="22FD5D02" w14:textId="60ADE066" w:rsidR="002B3AE4" w:rsidRPr="002B3AE4" w:rsidRDefault="002B3AE4" w:rsidP="002B3AE4">
      <w:pPr>
        <w:rPr>
          <w:rFonts w:ascii="Calibri" w:hAnsi="Calibri" w:cs="Calibri"/>
          <w:b/>
        </w:rPr>
      </w:pPr>
      <w:r w:rsidRPr="002B3AE4">
        <w:rPr>
          <w:rFonts w:ascii="Calibri" w:hAnsi="Calibri" w:cs="Calibri"/>
          <w:noProof/>
        </w:rPr>
        <mc:AlternateContent>
          <mc:Choice Requires="wps">
            <w:drawing>
              <wp:anchor distT="0" distB="0" distL="114300" distR="114300" simplePos="0" relativeHeight="251662336" behindDoc="0" locked="0" layoutInCell="1" allowOverlap="1" wp14:anchorId="75E0661C" wp14:editId="1EA11A34">
                <wp:simplePos x="0" y="0"/>
                <wp:positionH relativeFrom="column">
                  <wp:posOffset>3822807</wp:posOffset>
                </wp:positionH>
                <wp:positionV relativeFrom="paragraph">
                  <wp:posOffset>124460</wp:posOffset>
                </wp:positionV>
                <wp:extent cx="2501265" cy="2014220"/>
                <wp:effectExtent l="9525" t="9525" r="13335" b="5080"/>
                <wp:wrapSquare wrapText="bothSides"/>
                <wp:docPr id="6985079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014220"/>
                        </a:xfrm>
                        <a:prstGeom prst="rect">
                          <a:avLst/>
                        </a:prstGeom>
                        <a:solidFill>
                          <a:srgbClr val="FFFFFF"/>
                        </a:solidFill>
                        <a:ln w="9525">
                          <a:solidFill>
                            <a:srgbClr val="000000"/>
                          </a:solidFill>
                          <a:miter lim="800000"/>
                          <a:headEnd/>
                          <a:tailEnd/>
                        </a:ln>
                      </wps:spPr>
                      <wps:txbx>
                        <w:txbxContent>
                          <w:p w14:paraId="6EC9D742" w14:textId="77777777" w:rsidR="002B3AE4" w:rsidRDefault="002B3AE4" w:rsidP="002B3AE4">
                            <w:pPr>
                              <w:jc w:val="both"/>
                              <w:rPr>
                                <w:rFonts w:ascii="Arial" w:hAnsi="Arial" w:cs="Arial"/>
                                <w:sz w:val="22"/>
                                <w:szCs w:val="22"/>
                              </w:rPr>
                            </w:pPr>
                            <w:r w:rsidRPr="002925B8">
                              <w:rPr>
                                <w:rFonts w:ascii="Arial" w:hAnsi="Arial" w:cs="Arial"/>
                                <w:sz w:val="22"/>
                                <w:szCs w:val="22"/>
                              </w:rPr>
                              <w:t xml:space="preserve">“The Christian is the only person in the world who should be envied.  The apparent blessings that wicked men receive are God’s heavy curses.  If we stand right with heaven, every cross is a blessing, and every blessing is a pledge of future happiness.  If we are not in God’s favor, all his benefits are judgments, and every judgment prepares the way for perdition.”  </w:t>
                            </w:r>
                          </w:p>
                          <w:p w14:paraId="5053FFDA" w14:textId="77777777" w:rsidR="002B3AE4" w:rsidRPr="002925B8" w:rsidRDefault="002B3AE4" w:rsidP="002B3AE4">
                            <w:pPr>
                              <w:jc w:val="right"/>
                              <w:rPr>
                                <w:rFonts w:ascii="Arial" w:hAnsi="Arial" w:cs="Arial"/>
                                <w:sz w:val="20"/>
                                <w:szCs w:val="20"/>
                              </w:rPr>
                            </w:pPr>
                            <w:r w:rsidRPr="002925B8">
                              <w:rPr>
                                <w:rFonts w:ascii="Arial" w:hAnsi="Arial" w:cs="Arial"/>
                                <w:sz w:val="20"/>
                                <w:szCs w:val="20"/>
                              </w:rPr>
                              <w:t xml:space="preserve">From </w:t>
                            </w:r>
                            <w:r w:rsidRPr="002925B8">
                              <w:rPr>
                                <w:rFonts w:ascii="Arial" w:hAnsi="Arial" w:cs="Arial"/>
                                <w:sz w:val="20"/>
                                <w:szCs w:val="20"/>
                                <w:u w:val="single"/>
                              </w:rPr>
                              <w:t>Proverbs</w:t>
                            </w:r>
                            <w:r w:rsidRPr="002925B8">
                              <w:rPr>
                                <w:rFonts w:ascii="Arial" w:hAnsi="Arial" w:cs="Arial"/>
                                <w:sz w:val="20"/>
                                <w:szCs w:val="20"/>
                              </w:rPr>
                              <w:t xml:space="preserve"> by Charles Bridges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E0661C" id="Text Box 69" o:spid="_x0000_s1029" type="#_x0000_t202" style="position:absolute;margin-left:301pt;margin-top:9.8pt;width:196.95pt;height:15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">
                <v:textbox style="mso-fit-shape-to-text:t">
                  <w:txbxContent>
                    <w:p w14:paraId="6EC9D742" w14:textId="77777777" w:rsidR="002B3AE4" w:rsidRDefault="002B3AE4" w:rsidP="002B3AE4">
                      <w:pPr>
                        <w:jc w:val="both"/>
                        <w:rPr>
                          <w:rFonts w:ascii="Arial" w:hAnsi="Arial" w:cs="Arial"/>
                          <w:sz w:val="22"/>
                          <w:szCs w:val="22"/>
                        </w:rPr>
                      </w:pPr>
                      <w:r w:rsidRPr="002925B8">
                        <w:rPr>
                          <w:rFonts w:ascii="Arial" w:hAnsi="Arial" w:cs="Arial"/>
                          <w:sz w:val="22"/>
                          <w:szCs w:val="22"/>
                        </w:rPr>
                        <w:t xml:space="preserve">“The Christian is the only person in the world who should be envied.  The apparent blessings that wicked men receive are God’s heavy curses.  If we stand right with heaven, every cross is a blessing, and every blessing is a pledge of future happiness.  If we are not in God’s favor, all his benefits are judgments, and every judgment prepares the way for perdition.”  </w:t>
                      </w:r>
                    </w:p>
                    <w:p w14:paraId="5053FFDA" w14:textId="77777777" w:rsidR="002B3AE4" w:rsidRPr="002925B8" w:rsidRDefault="002B3AE4" w:rsidP="002B3AE4">
                      <w:pPr>
                        <w:jc w:val="right"/>
                        <w:rPr>
                          <w:rFonts w:ascii="Arial" w:hAnsi="Arial" w:cs="Arial"/>
                          <w:sz w:val="20"/>
                          <w:szCs w:val="20"/>
                        </w:rPr>
                      </w:pPr>
                      <w:r w:rsidRPr="002925B8">
                        <w:rPr>
                          <w:rFonts w:ascii="Arial" w:hAnsi="Arial" w:cs="Arial"/>
                          <w:sz w:val="20"/>
                          <w:szCs w:val="20"/>
                        </w:rPr>
                        <w:t xml:space="preserve">From </w:t>
                      </w:r>
                      <w:r w:rsidRPr="002925B8">
                        <w:rPr>
                          <w:rFonts w:ascii="Arial" w:hAnsi="Arial" w:cs="Arial"/>
                          <w:sz w:val="20"/>
                          <w:szCs w:val="20"/>
                          <w:u w:val="single"/>
                        </w:rPr>
                        <w:t>Proverbs</w:t>
                      </w:r>
                      <w:r w:rsidRPr="002925B8">
                        <w:rPr>
                          <w:rFonts w:ascii="Arial" w:hAnsi="Arial" w:cs="Arial"/>
                          <w:sz w:val="20"/>
                          <w:szCs w:val="20"/>
                        </w:rPr>
                        <w:t xml:space="preserve"> by Charles Bridges</w:t>
                      </w:r>
                    </w:p>
                  </w:txbxContent>
                </v:textbox>
                <w10:wrap type="square"/>
              </v:shape>
            </w:pict>
          </mc:Fallback>
        </mc:AlternateContent>
      </w:r>
    </w:p>
    <w:p w14:paraId="6CE5DC28" w14:textId="77777777" w:rsidR="002B3AE4" w:rsidRPr="00862772" w:rsidRDefault="002B3AE4" w:rsidP="002B3AE4">
      <w:pPr>
        <w:rPr>
          <w:rFonts w:ascii="Calibri" w:hAnsi="Calibri" w:cs="Calibri"/>
          <w:b/>
          <w:sz w:val="32"/>
          <w:szCs w:val="32"/>
          <w:u w:val="single"/>
        </w:rPr>
      </w:pPr>
      <w:r w:rsidRPr="00862772">
        <w:rPr>
          <w:rFonts w:ascii="Calibri" w:hAnsi="Calibri" w:cs="Calibri"/>
          <w:b/>
          <w:sz w:val="32"/>
          <w:szCs w:val="32"/>
          <w:u w:val="single"/>
        </w:rPr>
        <w:t>Days One &amp; Two</w:t>
      </w:r>
    </w:p>
    <w:p w14:paraId="493BE0D8" w14:textId="77777777" w:rsidR="002B3AE4" w:rsidRPr="002B3AE4" w:rsidRDefault="002B3AE4" w:rsidP="002B3AE4">
      <w:pPr>
        <w:rPr>
          <w:rFonts w:ascii="Calibri" w:hAnsi="Calibri" w:cs="Calibri"/>
        </w:rPr>
      </w:pPr>
    </w:p>
    <w:p w14:paraId="192D911E" w14:textId="77777777" w:rsidR="002B3AE4" w:rsidRPr="002B3AE4" w:rsidRDefault="002B3AE4" w:rsidP="002B3AE4">
      <w:pPr>
        <w:ind w:left="331" w:hanging="331"/>
        <w:rPr>
          <w:rFonts w:ascii="Calibri" w:hAnsi="Calibri" w:cs="Calibri"/>
        </w:rPr>
      </w:pPr>
      <w:r w:rsidRPr="002B3AE4">
        <w:rPr>
          <w:rFonts w:ascii="Calibri" w:hAnsi="Calibri" w:cs="Calibri"/>
        </w:rPr>
        <w:t>1</w:t>
      </w:r>
      <w:proofErr w:type="gramStart"/>
      <w:r w:rsidRPr="002B3AE4">
        <w:rPr>
          <w:rFonts w:ascii="Calibri" w:hAnsi="Calibri" w:cs="Calibri"/>
        </w:rPr>
        <w:t>.  Read</w:t>
      </w:r>
      <w:proofErr w:type="gramEnd"/>
      <w:r w:rsidRPr="002B3AE4">
        <w:rPr>
          <w:rFonts w:ascii="Calibri" w:hAnsi="Calibri" w:cs="Calibri"/>
        </w:rPr>
        <w:t xml:space="preserve"> Psalm 73 and compare it with Proverbs 24:1-2</w:t>
      </w:r>
    </w:p>
    <w:p w14:paraId="0424ECCA" w14:textId="77777777" w:rsidR="002B3AE4" w:rsidRPr="002B3AE4" w:rsidRDefault="002B3AE4" w:rsidP="002B3AE4">
      <w:pPr>
        <w:ind w:left="662" w:hanging="331"/>
        <w:rPr>
          <w:rFonts w:ascii="Calibri" w:hAnsi="Calibri" w:cs="Calibri"/>
        </w:rPr>
      </w:pPr>
      <w:r w:rsidRPr="002B3AE4">
        <w:rPr>
          <w:rFonts w:ascii="Calibri" w:hAnsi="Calibri" w:cs="Calibri"/>
        </w:rPr>
        <w:t>a.  Why do you think we might be tempted to envy “evil men”?</w:t>
      </w:r>
    </w:p>
    <w:p w14:paraId="44ECDF0C"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12759B9" w14:textId="77777777" w:rsidR="002B3AE4" w:rsidRPr="002B3AE4" w:rsidRDefault="002B3AE4" w:rsidP="002B3AE4">
      <w:pPr>
        <w:ind w:left="662" w:hanging="331"/>
        <w:rPr>
          <w:rFonts w:ascii="Calibri" w:hAnsi="Calibri" w:cs="Calibri"/>
        </w:rPr>
      </w:pPr>
      <w:r w:rsidRPr="002B3AE4">
        <w:rPr>
          <w:rFonts w:ascii="Calibri" w:hAnsi="Calibri" w:cs="Calibri"/>
        </w:rPr>
        <w:t>b.  How did the psalmist Asaph encourage himself in the Lord when he experienced this kind of temptation?</w:t>
      </w:r>
    </w:p>
    <w:p w14:paraId="255CCF77"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A6D8F74" w14:textId="77777777" w:rsidR="002B3AE4" w:rsidRPr="002B3AE4" w:rsidRDefault="002B3AE4" w:rsidP="002B3AE4">
      <w:pPr>
        <w:ind w:left="331" w:hanging="331"/>
        <w:rPr>
          <w:rFonts w:ascii="Calibri" w:hAnsi="Calibri" w:cs="Calibri"/>
        </w:rPr>
      </w:pPr>
      <w:r w:rsidRPr="002B3AE4">
        <w:rPr>
          <w:rFonts w:ascii="Calibri" w:hAnsi="Calibri" w:cs="Calibri"/>
        </w:rPr>
        <w:t>2</w:t>
      </w:r>
      <w:proofErr w:type="gramStart"/>
      <w:r w:rsidRPr="002B3AE4">
        <w:rPr>
          <w:rFonts w:ascii="Calibri" w:hAnsi="Calibri" w:cs="Calibri"/>
        </w:rPr>
        <w:t>.  Compare</w:t>
      </w:r>
      <w:proofErr w:type="gramEnd"/>
      <w:r w:rsidRPr="002B3AE4">
        <w:rPr>
          <w:rFonts w:ascii="Calibri" w:hAnsi="Calibri" w:cs="Calibri"/>
        </w:rPr>
        <w:t xml:space="preserve"> Proverbs 24:3-4 with verses 30-34.</w:t>
      </w:r>
    </w:p>
    <w:p w14:paraId="58255232" w14:textId="77777777" w:rsidR="002B3AE4" w:rsidRPr="002B3AE4" w:rsidRDefault="002B3AE4" w:rsidP="002B3AE4">
      <w:pPr>
        <w:ind w:left="662" w:hanging="331"/>
        <w:rPr>
          <w:rFonts w:ascii="Calibri" w:hAnsi="Calibri" w:cs="Calibri"/>
        </w:rPr>
      </w:pPr>
      <w:r w:rsidRPr="002B3AE4">
        <w:rPr>
          <w:rFonts w:ascii="Calibri" w:hAnsi="Calibri" w:cs="Calibri"/>
        </w:rPr>
        <w:t>a.  How is a house…</w:t>
      </w:r>
    </w:p>
    <w:p w14:paraId="2ACF2826" w14:textId="77777777" w:rsidR="002B3AE4" w:rsidRPr="002B3AE4" w:rsidRDefault="002B3AE4" w:rsidP="002B3AE4">
      <w:pPr>
        <w:numPr>
          <w:ilvl w:val="0"/>
          <w:numId w:val="7"/>
        </w:numPr>
        <w:tabs>
          <w:tab w:val="clear" w:pos="1742"/>
          <w:tab w:val="num" w:pos="1080"/>
        </w:tabs>
        <w:ind w:left="1080"/>
        <w:rPr>
          <w:rFonts w:ascii="Calibri" w:hAnsi="Calibri" w:cs="Calibri"/>
        </w:rPr>
      </w:pPr>
      <w:r w:rsidRPr="002B3AE4">
        <w:rPr>
          <w:rFonts w:ascii="Calibri" w:hAnsi="Calibri" w:cs="Calibri"/>
        </w:rPr>
        <w:t>built?</w:t>
      </w:r>
    </w:p>
    <w:p w14:paraId="1B9C0F63" w14:textId="77777777" w:rsidR="00862772" w:rsidRPr="00862772" w:rsidRDefault="00862772" w:rsidP="00862772">
      <w:pPr>
        <w:ind w:left="1080"/>
        <w:jc w:val="both"/>
        <w:rPr>
          <w:rFonts w:ascii="Calibri" w:hAnsi="Calibri" w:cs="Calibri"/>
          <w:b/>
        </w:rPr>
      </w:pPr>
      <w:r w:rsidRPr="00862772">
        <w:rPr>
          <w:rFonts w:ascii="Calibri" w:hAnsi="Calibri" w:cs="Calibri"/>
          <w:color w:val="0000FF"/>
        </w:rPr>
        <w:fldChar w:fldCharType="begin">
          <w:ffData>
            <w:name w:val="Text3"/>
            <w:enabled/>
            <w:calcOnExit w:val="0"/>
            <w:textInput/>
          </w:ffData>
        </w:fldChar>
      </w:r>
      <w:r w:rsidRPr="00862772">
        <w:rPr>
          <w:rFonts w:ascii="Calibri" w:hAnsi="Calibri" w:cs="Calibri"/>
          <w:color w:val="0000FF"/>
        </w:rPr>
        <w:instrText xml:space="preserve"> FORMTEXT </w:instrText>
      </w:r>
      <w:r w:rsidRPr="00862772">
        <w:rPr>
          <w:rFonts w:ascii="Calibri" w:hAnsi="Calibri" w:cs="Calibri"/>
          <w:color w:val="0000FF"/>
        </w:rPr>
      </w:r>
      <w:r w:rsidRPr="00862772">
        <w:rPr>
          <w:rFonts w:ascii="Calibri" w:hAnsi="Calibri" w:cs="Calibri"/>
          <w:color w:val="0000FF"/>
        </w:rPr>
        <w:fldChar w:fldCharType="separate"/>
      </w:r>
      <w:r w:rsidRPr="00412E2F">
        <w:t> </w:t>
      </w:r>
      <w:r w:rsidRPr="00412E2F">
        <w:t> </w:t>
      </w:r>
      <w:r w:rsidRPr="00412E2F">
        <w:t> </w:t>
      </w:r>
      <w:r w:rsidRPr="00412E2F">
        <w:t> </w:t>
      </w:r>
      <w:r w:rsidRPr="00412E2F">
        <w:t> </w:t>
      </w:r>
      <w:r w:rsidRPr="00862772">
        <w:rPr>
          <w:rFonts w:ascii="Calibri" w:hAnsi="Calibri" w:cs="Calibri"/>
          <w:color w:val="0000FF"/>
        </w:rPr>
        <w:fldChar w:fldCharType="end"/>
      </w:r>
    </w:p>
    <w:p w14:paraId="200E5E40" w14:textId="77777777" w:rsidR="002B3AE4" w:rsidRPr="002B3AE4" w:rsidRDefault="002B3AE4" w:rsidP="002B3AE4">
      <w:pPr>
        <w:numPr>
          <w:ilvl w:val="0"/>
          <w:numId w:val="7"/>
        </w:numPr>
        <w:tabs>
          <w:tab w:val="clear" w:pos="1742"/>
          <w:tab w:val="num" w:pos="1080"/>
        </w:tabs>
        <w:ind w:left="1080"/>
        <w:rPr>
          <w:rFonts w:ascii="Calibri" w:hAnsi="Calibri" w:cs="Calibri"/>
        </w:rPr>
      </w:pPr>
      <w:r w:rsidRPr="002B3AE4">
        <w:rPr>
          <w:rFonts w:ascii="Calibri" w:hAnsi="Calibri" w:cs="Calibri"/>
        </w:rPr>
        <w:t>established?</w:t>
      </w:r>
    </w:p>
    <w:p w14:paraId="607EEBFE" w14:textId="77777777" w:rsidR="00862772" w:rsidRPr="00862772" w:rsidRDefault="00862772" w:rsidP="00862772">
      <w:pPr>
        <w:ind w:left="1080"/>
        <w:jc w:val="both"/>
      </w:pPr>
      <w:r w:rsidRPr="00862772">
        <w:fldChar w:fldCharType="begin">
          <w:ffData>
            <w:name w:val="Text3"/>
            <w:enabled/>
            <w:calcOnExit w:val="0"/>
            <w:textInput/>
          </w:ffData>
        </w:fldChar>
      </w:r>
      <w:r w:rsidRPr="00862772">
        <w:instrText xml:space="preserve"> FORMTEXT </w:instrText>
      </w:r>
      <w:r w:rsidRPr="00862772">
        <w:fldChar w:fldCharType="separate"/>
      </w:r>
      <w:r w:rsidRPr="00412E2F">
        <w:t> </w:t>
      </w:r>
      <w:r w:rsidRPr="00412E2F">
        <w:t> </w:t>
      </w:r>
      <w:r w:rsidRPr="00412E2F">
        <w:t> </w:t>
      </w:r>
      <w:r w:rsidRPr="00412E2F">
        <w:t> </w:t>
      </w:r>
      <w:r w:rsidRPr="00412E2F">
        <w:t> </w:t>
      </w:r>
      <w:r w:rsidRPr="00862772">
        <w:fldChar w:fldCharType="end"/>
      </w:r>
    </w:p>
    <w:p w14:paraId="08D8B703" w14:textId="77777777" w:rsidR="002B3AE4" w:rsidRPr="002B3AE4" w:rsidRDefault="002B3AE4" w:rsidP="002B3AE4">
      <w:pPr>
        <w:numPr>
          <w:ilvl w:val="0"/>
          <w:numId w:val="7"/>
        </w:numPr>
        <w:tabs>
          <w:tab w:val="clear" w:pos="1742"/>
          <w:tab w:val="num" w:pos="1080"/>
        </w:tabs>
        <w:ind w:left="1080"/>
        <w:rPr>
          <w:rFonts w:ascii="Calibri" w:hAnsi="Calibri" w:cs="Calibri"/>
        </w:rPr>
      </w:pPr>
      <w:r w:rsidRPr="002B3AE4">
        <w:rPr>
          <w:rFonts w:ascii="Calibri" w:hAnsi="Calibri" w:cs="Calibri"/>
        </w:rPr>
        <w:t>filled?</w:t>
      </w:r>
    </w:p>
    <w:p w14:paraId="61E1D28B" w14:textId="77777777" w:rsidR="00862772" w:rsidRPr="00862772" w:rsidRDefault="00862772" w:rsidP="00862772">
      <w:pPr>
        <w:ind w:left="1080"/>
        <w:jc w:val="both"/>
      </w:pPr>
      <w:r w:rsidRPr="00862772">
        <w:fldChar w:fldCharType="begin">
          <w:ffData>
            <w:name w:val="Text3"/>
            <w:enabled/>
            <w:calcOnExit w:val="0"/>
            <w:textInput/>
          </w:ffData>
        </w:fldChar>
      </w:r>
      <w:r w:rsidRPr="00862772">
        <w:instrText xml:space="preserve"> FORMTEXT </w:instrText>
      </w:r>
      <w:r w:rsidRPr="00862772">
        <w:fldChar w:fldCharType="separate"/>
      </w:r>
      <w:r w:rsidRPr="00412E2F">
        <w:t> </w:t>
      </w:r>
      <w:r w:rsidRPr="00412E2F">
        <w:t> </w:t>
      </w:r>
      <w:r w:rsidRPr="00412E2F">
        <w:t> </w:t>
      </w:r>
      <w:r w:rsidRPr="00412E2F">
        <w:t> </w:t>
      </w:r>
      <w:r w:rsidRPr="00412E2F">
        <w:t> </w:t>
      </w:r>
      <w:r w:rsidRPr="00862772">
        <w:fldChar w:fldCharType="end"/>
      </w:r>
    </w:p>
    <w:p w14:paraId="3DA50639" w14:textId="77777777" w:rsidR="002B3AE4" w:rsidRPr="002B3AE4" w:rsidRDefault="002B3AE4" w:rsidP="002B3AE4">
      <w:pPr>
        <w:ind w:left="662" w:hanging="331"/>
        <w:rPr>
          <w:rFonts w:ascii="Calibri" w:hAnsi="Calibri" w:cs="Calibri"/>
        </w:rPr>
      </w:pPr>
      <w:r w:rsidRPr="002B3AE4">
        <w:rPr>
          <w:rFonts w:ascii="Calibri" w:hAnsi="Calibri" w:cs="Calibri"/>
        </w:rPr>
        <w:t>b.  How do you think we build a house through wisdom?</w:t>
      </w:r>
    </w:p>
    <w:p w14:paraId="2343530C"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67F62C3" w14:textId="77777777" w:rsidR="002B3AE4" w:rsidRPr="002B3AE4" w:rsidRDefault="002B3AE4" w:rsidP="002B3AE4">
      <w:pPr>
        <w:ind w:left="662" w:hanging="331"/>
        <w:rPr>
          <w:rFonts w:ascii="Calibri" w:hAnsi="Calibri" w:cs="Calibri"/>
        </w:rPr>
      </w:pPr>
      <w:r w:rsidRPr="002B3AE4">
        <w:rPr>
          <w:rFonts w:ascii="Calibri" w:hAnsi="Calibri" w:cs="Calibri"/>
        </w:rPr>
        <w:t>c.  How does understanding establish it?</w:t>
      </w:r>
    </w:p>
    <w:p w14:paraId="1AEBA4C7"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AD58842" w14:textId="77777777" w:rsidR="002B3AE4" w:rsidRPr="002B3AE4" w:rsidRDefault="002B3AE4" w:rsidP="002B3AE4">
      <w:pPr>
        <w:ind w:left="662" w:hanging="331"/>
        <w:rPr>
          <w:rFonts w:ascii="Calibri" w:hAnsi="Calibri" w:cs="Calibri"/>
        </w:rPr>
      </w:pPr>
      <w:r w:rsidRPr="002B3AE4">
        <w:rPr>
          <w:rFonts w:ascii="Calibri" w:hAnsi="Calibri" w:cs="Calibri"/>
        </w:rPr>
        <w:t>d.  What kind of knowledge fills its rooms (chambers) with precious and pleasant riches?  (See James 3:17)</w:t>
      </w:r>
    </w:p>
    <w:p w14:paraId="7E62DFF5"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9E304B3" w14:textId="77777777" w:rsidR="002B3AE4" w:rsidRPr="002B3AE4" w:rsidRDefault="002B3AE4" w:rsidP="002B3AE4">
      <w:pPr>
        <w:ind w:left="662" w:hanging="331"/>
        <w:rPr>
          <w:rFonts w:ascii="Calibri" w:hAnsi="Calibri" w:cs="Calibri"/>
        </w:rPr>
      </w:pPr>
      <w:r w:rsidRPr="002B3AE4">
        <w:rPr>
          <w:rFonts w:ascii="Calibri" w:hAnsi="Calibri" w:cs="Calibri"/>
        </w:rPr>
        <w:lastRenderedPageBreak/>
        <w:t xml:space="preserve">e.  Define </w:t>
      </w:r>
      <w:r w:rsidRPr="002B3AE4">
        <w:rPr>
          <w:rFonts w:ascii="Calibri" w:hAnsi="Calibri" w:cs="Calibri"/>
          <w:b/>
        </w:rPr>
        <w:t>perseverance</w:t>
      </w:r>
      <w:r w:rsidRPr="002B3AE4">
        <w:rPr>
          <w:rFonts w:ascii="Calibri" w:hAnsi="Calibri" w:cs="Calibri"/>
        </w:rPr>
        <w:t xml:space="preserve">: </w:t>
      </w:r>
    </w:p>
    <w:p w14:paraId="197E8D0C"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81C7DC7" w14:textId="77777777" w:rsidR="002B3AE4" w:rsidRPr="002B3AE4" w:rsidRDefault="002B3AE4" w:rsidP="002B3AE4">
      <w:pPr>
        <w:ind w:left="662" w:hanging="331"/>
        <w:rPr>
          <w:rFonts w:ascii="Calibri" w:hAnsi="Calibri" w:cs="Calibri"/>
        </w:rPr>
      </w:pPr>
      <w:r w:rsidRPr="002B3AE4">
        <w:rPr>
          <w:rFonts w:ascii="Calibri" w:hAnsi="Calibri" w:cs="Calibri"/>
        </w:rPr>
        <w:t>f.  What do verses 30-34 teach you about a lack of persistence and perseverance?</w:t>
      </w:r>
    </w:p>
    <w:p w14:paraId="2D674966"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A9BE75C" w14:textId="77777777" w:rsidR="002B3AE4" w:rsidRPr="002B3AE4" w:rsidRDefault="002B3AE4" w:rsidP="002B3AE4">
      <w:pPr>
        <w:ind w:left="331" w:hanging="331"/>
        <w:rPr>
          <w:rFonts w:ascii="Calibri" w:hAnsi="Calibri" w:cs="Calibri"/>
        </w:rPr>
      </w:pPr>
      <w:r w:rsidRPr="002B3AE4">
        <w:rPr>
          <w:rFonts w:ascii="Calibri" w:hAnsi="Calibri" w:cs="Calibri"/>
        </w:rPr>
        <w:t xml:space="preserve">3.  The NKJV translates verse 6 this way - “For by wise counsel you will wage your own war…”  What war are you waging and by what wise counsel are you waging it? </w:t>
      </w:r>
    </w:p>
    <w:p w14:paraId="1C32A797" w14:textId="77777777" w:rsidR="00862772" w:rsidRPr="00AA6783" w:rsidRDefault="00862772" w:rsidP="00862772">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2DC7567" w14:textId="77777777" w:rsidR="002B3AE4" w:rsidRPr="002B3AE4" w:rsidRDefault="002B3AE4" w:rsidP="002B3AE4">
      <w:pPr>
        <w:ind w:left="331" w:hanging="331"/>
        <w:rPr>
          <w:rFonts w:ascii="Calibri" w:hAnsi="Calibri" w:cs="Calibri"/>
        </w:rPr>
      </w:pPr>
      <w:r w:rsidRPr="002B3AE4">
        <w:rPr>
          <w:rFonts w:ascii="Calibri" w:hAnsi="Calibri" w:cs="Calibri"/>
        </w:rPr>
        <w:t>4.  Why is wisdom too “lofty” (high) for a fool?  (See Psalm 10:4-6)</w:t>
      </w:r>
    </w:p>
    <w:p w14:paraId="2B2FC4B8" w14:textId="77777777" w:rsidR="00862772" w:rsidRPr="00AA6783" w:rsidRDefault="00862772" w:rsidP="00862772">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C290D47" w14:textId="77777777" w:rsidR="002B3AE4" w:rsidRPr="002B3AE4" w:rsidRDefault="002B3AE4" w:rsidP="002B3AE4">
      <w:pPr>
        <w:ind w:left="331" w:hanging="331"/>
        <w:rPr>
          <w:rFonts w:ascii="Calibri" w:hAnsi="Calibri" w:cs="Calibri"/>
        </w:rPr>
      </w:pPr>
    </w:p>
    <w:p w14:paraId="2DEF3489" w14:textId="77777777" w:rsidR="002B3AE4" w:rsidRPr="002B3AE4" w:rsidRDefault="002B3AE4" w:rsidP="002B3AE4">
      <w:pPr>
        <w:rPr>
          <w:rFonts w:ascii="Calibri" w:hAnsi="Calibri" w:cs="Calibri"/>
        </w:rPr>
      </w:pPr>
    </w:p>
    <w:p w14:paraId="4CBF3A25" w14:textId="5100A12E" w:rsidR="002B3AE4" w:rsidRPr="002B3AE4" w:rsidRDefault="002B3AE4" w:rsidP="002B3AE4">
      <w:pPr>
        <w:rPr>
          <w:rFonts w:ascii="Calibri" w:hAnsi="Calibri" w:cs="Calibri"/>
        </w:rPr>
      </w:pPr>
      <w:r w:rsidRPr="002B3AE4">
        <w:rPr>
          <w:rFonts w:ascii="Calibri" w:hAnsi="Calibri" w:cs="Calibri"/>
          <w:noProof/>
        </w:rPr>
        <mc:AlternateContent>
          <mc:Choice Requires="wpg">
            <w:drawing>
              <wp:anchor distT="0" distB="0" distL="114300" distR="114300" simplePos="0" relativeHeight="251660288" behindDoc="0" locked="0" layoutInCell="1" allowOverlap="1" wp14:anchorId="3CBA4266" wp14:editId="6318FF22">
                <wp:simplePos x="0" y="0"/>
                <wp:positionH relativeFrom="column">
                  <wp:posOffset>-114300</wp:posOffset>
                </wp:positionH>
                <wp:positionV relativeFrom="paragraph">
                  <wp:posOffset>-114300</wp:posOffset>
                </wp:positionV>
                <wp:extent cx="2987040" cy="665480"/>
                <wp:effectExtent l="0" t="0" r="13335" b="3810"/>
                <wp:wrapSquare wrapText="bothSides"/>
                <wp:docPr id="1037872997"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911024489" name="Text Box 80"/>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89703" w14:textId="3C3FA1D1" w:rsidR="002B3AE4" w:rsidRPr="00821E4D" w:rsidRDefault="002B3AE4" w:rsidP="002B3AE4">
                              <w:r>
                                <w:rPr>
                                  <w:noProof/>
                                </w:rPr>
                                <w:drawing>
                                  <wp:inline distT="0" distB="0" distL="0" distR="0" wp14:anchorId="418B3838" wp14:editId="4F95ADF6">
                                    <wp:extent cx="899160" cy="568325"/>
                                    <wp:effectExtent l="0" t="0" r="0" b="3175"/>
                                    <wp:docPr id="1401061859" name="Picture 7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27118894" name="Text Box 81"/>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FC5F953"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8FAB794" w14:textId="77777777" w:rsidR="002B3AE4" w:rsidRPr="00877D67" w:rsidRDefault="002B3AE4" w:rsidP="002B3AE4">
                              <w:r w:rsidRPr="003E3207">
                                <w:rPr>
                                  <w:rFonts w:ascii="Arial" w:hAnsi="Arial" w:cs="Arial"/>
                                  <w:sz w:val="24"/>
                                  <w:szCs w:val="24"/>
                                </w:rPr>
                                <w:t>Proverbs 24:8-18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CBA4266" id="Group 68" o:spid="_x0000_s1030" style="position:absolute;margin-left:-9pt;margin-top:-9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">
                <v:shape id="Text Box 80"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" stroked="f">
                  <v:textbox>
                    <w:txbxContent>
                      <w:p w14:paraId="14F89703" w14:textId="3C3FA1D1" w:rsidR="002B3AE4" w:rsidRPr="00821E4D" w:rsidRDefault="002B3AE4" w:rsidP="002B3AE4">
                        <w:r>
                          <w:rPr>
                            <w:noProof/>
                          </w:rPr>
                          <w:drawing>
                            <wp:inline distT="0" distB="0" distL="0" distR="0" wp14:anchorId="418B3838" wp14:editId="4F95ADF6">
                              <wp:extent cx="899160" cy="568325"/>
                              <wp:effectExtent l="0" t="0" r="0" b="3175"/>
                              <wp:docPr id="1401061859" name="Picture 7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81"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">
                  <v:stroke dashstyle="dash"/>
                  <v:textbox style="mso-fit-shape-to-text:t">
                    <w:txbxContent>
                      <w:p w14:paraId="1FC5F953"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8FAB794" w14:textId="77777777" w:rsidR="002B3AE4" w:rsidRPr="00877D67" w:rsidRDefault="002B3AE4" w:rsidP="002B3AE4">
                        <w:r w:rsidRPr="003E3207">
                          <w:rPr>
                            <w:rFonts w:ascii="Arial" w:hAnsi="Arial" w:cs="Arial"/>
                            <w:sz w:val="24"/>
                            <w:szCs w:val="24"/>
                          </w:rPr>
                          <w:t>Proverbs 24:8-18</w:t>
                        </w:r>
                      </w:p>
                    </w:txbxContent>
                  </v:textbox>
                </v:shape>
                <w10:wrap type="square"/>
              </v:group>
            </w:pict>
          </mc:Fallback>
        </mc:AlternateContent>
      </w:r>
    </w:p>
    <w:p w14:paraId="5F267721" w14:textId="77777777" w:rsidR="002B3AE4" w:rsidRPr="002B3AE4" w:rsidRDefault="002B3AE4" w:rsidP="002B3AE4">
      <w:pPr>
        <w:rPr>
          <w:rFonts w:ascii="Calibri" w:hAnsi="Calibri" w:cs="Calibri"/>
          <w:b/>
          <w:u w:val="single"/>
        </w:rPr>
      </w:pPr>
    </w:p>
    <w:p w14:paraId="7B43889F" w14:textId="77777777" w:rsidR="002B3AE4" w:rsidRPr="002B3AE4" w:rsidRDefault="002B3AE4" w:rsidP="002B3AE4">
      <w:pPr>
        <w:rPr>
          <w:rFonts w:ascii="Calibri" w:hAnsi="Calibri" w:cs="Calibri"/>
          <w:b/>
          <w:u w:val="single"/>
        </w:rPr>
      </w:pPr>
    </w:p>
    <w:p w14:paraId="68DD2F99" w14:textId="77777777" w:rsidR="002B3AE4" w:rsidRPr="00862772" w:rsidRDefault="002B3AE4" w:rsidP="002B3AE4">
      <w:pPr>
        <w:rPr>
          <w:rFonts w:ascii="Calibri" w:hAnsi="Calibri" w:cs="Calibri"/>
          <w:b/>
          <w:sz w:val="32"/>
          <w:szCs w:val="32"/>
          <w:u w:val="single"/>
        </w:rPr>
      </w:pPr>
      <w:r w:rsidRPr="00862772">
        <w:rPr>
          <w:rFonts w:ascii="Calibri" w:hAnsi="Calibri" w:cs="Calibri"/>
          <w:b/>
          <w:sz w:val="32"/>
          <w:szCs w:val="32"/>
          <w:u w:val="single"/>
        </w:rPr>
        <w:t>Day Three</w:t>
      </w:r>
    </w:p>
    <w:p w14:paraId="0877F9E5" w14:textId="77777777" w:rsidR="002B3AE4" w:rsidRPr="002B3AE4" w:rsidRDefault="002B3AE4" w:rsidP="002B3AE4">
      <w:pPr>
        <w:rPr>
          <w:rFonts w:ascii="Calibri" w:hAnsi="Calibri" w:cs="Calibri"/>
          <w:b/>
          <w:u w:val="single"/>
        </w:rPr>
      </w:pPr>
    </w:p>
    <w:p w14:paraId="7DBA7C96" w14:textId="77777777" w:rsidR="002B3AE4" w:rsidRPr="002B3AE4" w:rsidRDefault="002B3AE4" w:rsidP="002B3AE4">
      <w:pPr>
        <w:ind w:left="720" w:hanging="720"/>
        <w:rPr>
          <w:rFonts w:ascii="Calibri" w:hAnsi="Calibri" w:cs="Calibri"/>
        </w:rPr>
      </w:pPr>
      <w:r w:rsidRPr="002B3AE4">
        <w:rPr>
          <w:rFonts w:ascii="Calibri" w:hAnsi="Calibri" w:cs="Calibri"/>
        </w:rPr>
        <w:t>1</w:t>
      </w:r>
      <w:proofErr w:type="gramStart"/>
      <w:r w:rsidRPr="002B3AE4">
        <w:rPr>
          <w:rFonts w:ascii="Calibri" w:hAnsi="Calibri" w:cs="Calibri"/>
        </w:rPr>
        <w:t>.  a</w:t>
      </w:r>
      <w:proofErr w:type="gramEnd"/>
      <w:r w:rsidRPr="002B3AE4">
        <w:rPr>
          <w:rFonts w:ascii="Calibri" w:hAnsi="Calibri" w:cs="Calibri"/>
        </w:rPr>
        <w:t>.  What truly reveals our strength?</w:t>
      </w:r>
    </w:p>
    <w:p w14:paraId="7181C076"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6734BCB" w14:textId="77777777" w:rsidR="002B3AE4" w:rsidRPr="002B3AE4" w:rsidRDefault="002B3AE4" w:rsidP="002B3AE4">
      <w:pPr>
        <w:ind w:left="662" w:hanging="331"/>
        <w:rPr>
          <w:rFonts w:ascii="Calibri" w:hAnsi="Calibri" w:cs="Calibri"/>
        </w:rPr>
      </w:pPr>
      <w:r w:rsidRPr="002B3AE4">
        <w:rPr>
          <w:rFonts w:ascii="Calibri" w:hAnsi="Calibri" w:cs="Calibri"/>
        </w:rPr>
        <w:t xml:space="preserve">b.  Define or do a word study of the word </w:t>
      </w:r>
      <w:r w:rsidRPr="002B3AE4">
        <w:rPr>
          <w:rFonts w:ascii="Calibri" w:hAnsi="Calibri" w:cs="Calibri"/>
          <w:b/>
        </w:rPr>
        <w:t>adversity</w:t>
      </w:r>
      <w:r w:rsidRPr="002B3AE4">
        <w:rPr>
          <w:rFonts w:ascii="Calibri" w:hAnsi="Calibri" w:cs="Calibri"/>
        </w:rPr>
        <w:t>:</w:t>
      </w:r>
    </w:p>
    <w:p w14:paraId="496B1D94"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9D1478B" w14:textId="77777777" w:rsidR="002B3AE4" w:rsidRPr="002B3AE4" w:rsidRDefault="002B3AE4" w:rsidP="002B3AE4">
      <w:pPr>
        <w:ind w:left="331" w:hanging="331"/>
        <w:rPr>
          <w:rFonts w:ascii="Calibri" w:hAnsi="Calibri" w:cs="Calibri"/>
        </w:rPr>
      </w:pPr>
      <w:r w:rsidRPr="002B3AE4">
        <w:rPr>
          <w:rFonts w:ascii="Calibri" w:hAnsi="Calibri" w:cs="Calibri"/>
        </w:rPr>
        <w:t>2</w:t>
      </w:r>
      <w:proofErr w:type="gramStart"/>
      <w:r w:rsidRPr="002B3AE4">
        <w:rPr>
          <w:rFonts w:ascii="Calibri" w:hAnsi="Calibri" w:cs="Calibri"/>
        </w:rPr>
        <w:t>.  How</w:t>
      </w:r>
      <w:proofErr w:type="gramEnd"/>
      <w:r w:rsidRPr="002B3AE4">
        <w:rPr>
          <w:rFonts w:ascii="Calibri" w:hAnsi="Calibri" w:cs="Calibri"/>
        </w:rPr>
        <w:t xml:space="preserve"> are verses 11 and 12 a picture of negligence?</w:t>
      </w:r>
    </w:p>
    <w:p w14:paraId="240402FC" w14:textId="77777777" w:rsidR="00862772" w:rsidRPr="00AA6783" w:rsidRDefault="00862772" w:rsidP="00862772">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4A2D8CB" w14:textId="77777777" w:rsidR="002B3AE4" w:rsidRPr="002B3AE4" w:rsidRDefault="002B3AE4" w:rsidP="002B3AE4">
      <w:pPr>
        <w:ind w:left="331" w:hanging="331"/>
        <w:rPr>
          <w:rFonts w:ascii="Calibri" w:hAnsi="Calibri" w:cs="Calibri"/>
        </w:rPr>
      </w:pPr>
      <w:r w:rsidRPr="002B3AE4">
        <w:rPr>
          <w:rFonts w:ascii="Calibri" w:hAnsi="Calibri" w:cs="Calibri"/>
        </w:rPr>
        <w:t>3</w:t>
      </w:r>
      <w:proofErr w:type="gramStart"/>
      <w:r w:rsidRPr="002B3AE4">
        <w:rPr>
          <w:rFonts w:ascii="Calibri" w:hAnsi="Calibri" w:cs="Calibri"/>
        </w:rPr>
        <w:t>.  Read</w:t>
      </w:r>
      <w:proofErr w:type="gramEnd"/>
      <w:r w:rsidRPr="002B3AE4">
        <w:rPr>
          <w:rFonts w:ascii="Calibri" w:hAnsi="Calibri" w:cs="Calibri"/>
        </w:rPr>
        <w:t xml:space="preserve"> John 10:1-18</w:t>
      </w:r>
    </w:p>
    <w:p w14:paraId="4663A4EF" w14:textId="77777777" w:rsidR="002B3AE4" w:rsidRPr="002B3AE4" w:rsidRDefault="002B3AE4" w:rsidP="002B3AE4">
      <w:pPr>
        <w:ind w:left="662" w:hanging="331"/>
        <w:rPr>
          <w:rFonts w:ascii="Calibri" w:hAnsi="Calibri" w:cs="Calibri"/>
        </w:rPr>
      </w:pPr>
      <w:r w:rsidRPr="002B3AE4">
        <w:rPr>
          <w:rFonts w:ascii="Calibri" w:hAnsi="Calibri" w:cs="Calibri"/>
        </w:rPr>
        <w:t>a.  What is the difference between the shepherd and the hireling?</w:t>
      </w:r>
    </w:p>
    <w:p w14:paraId="3CD2E8A9"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FCC0CD2" w14:textId="77777777" w:rsidR="002B3AE4" w:rsidRPr="002B3AE4" w:rsidRDefault="002B3AE4" w:rsidP="002B3AE4">
      <w:pPr>
        <w:ind w:left="662" w:hanging="331"/>
        <w:rPr>
          <w:rFonts w:ascii="Calibri" w:hAnsi="Calibri" w:cs="Calibri"/>
        </w:rPr>
      </w:pPr>
      <w:r w:rsidRPr="002B3AE4">
        <w:rPr>
          <w:rFonts w:ascii="Calibri" w:hAnsi="Calibri" w:cs="Calibri"/>
        </w:rPr>
        <w:t>b.  What does the shepherd do in Proverbs 24:11-12?</w:t>
      </w:r>
    </w:p>
    <w:p w14:paraId="25E9F6B5"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EDD7913" w14:textId="77777777" w:rsidR="002B3AE4" w:rsidRPr="002B3AE4" w:rsidRDefault="002B3AE4" w:rsidP="002B3AE4">
      <w:pPr>
        <w:ind w:left="662" w:hanging="331"/>
        <w:rPr>
          <w:rFonts w:ascii="Calibri" w:hAnsi="Calibri" w:cs="Calibri"/>
        </w:rPr>
      </w:pPr>
      <w:r w:rsidRPr="002B3AE4">
        <w:rPr>
          <w:rFonts w:ascii="Calibri" w:hAnsi="Calibri" w:cs="Calibri"/>
        </w:rPr>
        <w:t>c.  What does the hireling do?</w:t>
      </w:r>
    </w:p>
    <w:p w14:paraId="51478A76"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E7E3C5A" w14:textId="77777777" w:rsidR="002B3AE4" w:rsidRPr="002B3AE4" w:rsidRDefault="002B3AE4" w:rsidP="002B3AE4">
      <w:pPr>
        <w:ind w:left="662" w:hanging="331"/>
        <w:rPr>
          <w:rFonts w:ascii="Calibri" w:hAnsi="Calibri" w:cs="Calibri"/>
        </w:rPr>
      </w:pPr>
      <w:r w:rsidRPr="002B3AE4">
        <w:rPr>
          <w:rFonts w:ascii="Calibri" w:hAnsi="Calibri" w:cs="Calibri"/>
        </w:rPr>
        <w:t>d.  Personal application</w:t>
      </w:r>
      <w:proofErr w:type="gramStart"/>
      <w:r w:rsidRPr="002B3AE4">
        <w:rPr>
          <w:rFonts w:ascii="Calibri" w:hAnsi="Calibri" w:cs="Calibri"/>
        </w:rPr>
        <w:t>:  Which</w:t>
      </w:r>
      <w:proofErr w:type="gramEnd"/>
      <w:r w:rsidRPr="002B3AE4">
        <w:rPr>
          <w:rFonts w:ascii="Calibri" w:hAnsi="Calibri" w:cs="Calibri"/>
        </w:rPr>
        <w:t xml:space="preserve"> are you?</w:t>
      </w:r>
    </w:p>
    <w:p w14:paraId="43C6D3B7"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7F68AEE" w14:textId="77777777" w:rsidR="002B3AE4" w:rsidRPr="002B3AE4" w:rsidRDefault="002B3AE4" w:rsidP="002B3AE4">
      <w:pPr>
        <w:ind w:left="331" w:hanging="331"/>
        <w:rPr>
          <w:rFonts w:ascii="Calibri" w:hAnsi="Calibri" w:cs="Calibri"/>
        </w:rPr>
      </w:pPr>
      <w:r w:rsidRPr="002B3AE4">
        <w:rPr>
          <w:rFonts w:ascii="Calibri" w:hAnsi="Calibri" w:cs="Calibri"/>
        </w:rPr>
        <w:t>4</w:t>
      </w:r>
      <w:proofErr w:type="gramStart"/>
      <w:r w:rsidRPr="002B3AE4">
        <w:rPr>
          <w:rFonts w:ascii="Calibri" w:hAnsi="Calibri" w:cs="Calibri"/>
        </w:rPr>
        <w:t>.  What</w:t>
      </w:r>
      <w:proofErr w:type="gramEnd"/>
      <w:r w:rsidRPr="002B3AE4">
        <w:rPr>
          <w:rFonts w:ascii="Calibri" w:hAnsi="Calibri" w:cs="Calibri"/>
        </w:rPr>
        <w:t xml:space="preserve"> do you think verses 13 and 14 mean?</w:t>
      </w:r>
    </w:p>
    <w:p w14:paraId="1BC2D581" w14:textId="77777777" w:rsidR="00862772" w:rsidRPr="00AA6783" w:rsidRDefault="00862772" w:rsidP="00862772">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D548C36" w14:textId="77777777" w:rsidR="002B3AE4" w:rsidRPr="002B3AE4" w:rsidRDefault="002B3AE4" w:rsidP="002B3AE4">
      <w:pPr>
        <w:ind w:left="331" w:hanging="331"/>
        <w:rPr>
          <w:rFonts w:ascii="Calibri" w:hAnsi="Calibri" w:cs="Calibri"/>
        </w:rPr>
      </w:pPr>
      <w:r w:rsidRPr="002B3AE4">
        <w:rPr>
          <w:rFonts w:ascii="Calibri" w:hAnsi="Calibri" w:cs="Calibri"/>
        </w:rPr>
        <w:t>5</w:t>
      </w:r>
      <w:proofErr w:type="gramStart"/>
      <w:r w:rsidRPr="002B3AE4">
        <w:rPr>
          <w:rFonts w:ascii="Calibri" w:hAnsi="Calibri" w:cs="Calibri"/>
        </w:rPr>
        <w:t>.  What</w:t>
      </w:r>
      <w:proofErr w:type="gramEnd"/>
      <w:r w:rsidRPr="002B3AE4">
        <w:rPr>
          <w:rFonts w:ascii="Calibri" w:hAnsi="Calibri" w:cs="Calibri"/>
        </w:rPr>
        <w:t xml:space="preserve"> do we learn about those who fall in verses 15-18?</w:t>
      </w:r>
    </w:p>
    <w:p w14:paraId="7F382B61" w14:textId="77777777" w:rsidR="00862772" w:rsidRPr="00AA6783" w:rsidRDefault="00862772" w:rsidP="00862772">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887310F" w14:textId="77777777" w:rsidR="002B3AE4" w:rsidRPr="002B3AE4" w:rsidRDefault="002B3AE4" w:rsidP="002B3AE4">
      <w:pPr>
        <w:rPr>
          <w:rFonts w:ascii="Calibri" w:hAnsi="Calibri" w:cs="Calibri"/>
          <w:b/>
          <w:u w:val="single"/>
        </w:rPr>
      </w:pPr>
    </w:p>
    <w:p w14:paraId="4571BAC1" w14:textId="77777777" w:rsidR="002B3AE4" w:rsidRPr="002B3AE4" w:rsidRDefault="002B3AE4" w:rsidP="002B3AE4">
      <w:pPr>
        <w:rPr>
          <w:rFonts w:ascii="Calibri" w:hAnsi="Calibri" w:cs="Calibri"/>
          <w:b/>
          <w:u w:val="single"/>
        </w:rPr>
      </w:pPr>
    </w:p>
    <w:p w14:paraId="371661B2" w14:textId="249112FF" w:rsidR="002B3AE4" w:rsidRPr="002B3AE4" w:rsidRDefault="002B3AE4" w:rsidP="002B3AE4">
      <w:pPr>
        <w:rPr>
          <w:rFonts w:ascii="Calibri" w:hAnsi="Calibri" w:cs="Calibri"/>
          <w:b/>
          <w:u w:val="single"/>
        </w:rPr>
      </w:pPr>
      <w:r w:rsidRPr="002B3AE4">
        <w:rPr>
          <w:rFonts w:ascii="Calibri" w:hAnsi="Calibri" w:cs="Calibri"/>
          <w:noProof/>
        </w:rPr>
        <w:lastRenderedPageBreak/>
        <mc:AlternateContent>
          <mc:Choice Requires="wpg">
            <w:drawing>
              <wp:anchor distT="0" distB="0" distL="114300" distR="114300" simplePos="0" relativeHeight="251659264" behindDoc="0" locked="0" layoutInCell="1" allowOverlap="1" wp14:anchorId="50921134" wp14:editId="68BFE3BF">
                <wp:simplePos x="0" y="0"/>
                <wp:positionH relativeFrom="column">
                  <wp:posOffset>-114300</wp:posOffset>
                </wp:positionH>
                <wp:positionV relativeFrom="paragraph">
                  <wp:posOffset>10160</wp:posOffset>
                </wp:positionV>
                <wp:extent cx="2987040" cy="665480"/>
                <wp:effectExtent l="0" t="0" r="13335" b="3810"/>
                <wp:wrapSquare wrapText="bothSides"/>
                <wp:docPr id="2179563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417805216" name="Text Box 77"/>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D1521" w14:textId="4103ACF5" w:rsidR="002B3AE4" w:rsidRPr="00821E4D" w:rsidRDefault="002B3AE4" w:rsidP="002B3AE4">
                              <w:r>
                                <w:rPr>
                                  <w:noProof/>
                                </w:rPr>
                                <w:drawing>
                                  <wp:inline distT="0" distB="0" distL="0" distR="0" wp14:anchorId="156154C0" wp14:editId="120410C2">
                                    <wp:extent cx="899160" cy="568325"/>
                                    <wp:effectExtent l="0" t="0" r="0" b="3175"/>
                                    <wp:docPr id="1692365219" name="Picture 7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72588973" name="Text Box 78"/>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7520627C"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66F2488" w14:textId="77777777" w:rsidR="002B3AE4" w:rsidRPr="00877D67" w:rsidRDefault="002B3AE4" w:rsidP="002B3AE4">
                              <w:r w:rsidRPr="003E3207">
                                <w:rPr>
                                  <w:rFonts w:ascii="Arial" w:hAnsi="Arial" w:cs="Arial"/>
                                  <w:sz w:val="24"/>
                                  <w:szCs w:val="24"/>
                                </w:rPr>
                                <w:t>Proverbs 22:17-24:22</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0921134" id="Group 67" o:spid="_x0000_s1033"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">
                <v:shape id="Text Box 77"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" stroked="f">
                  <v:textbox>
                    <w:txbxContent>
                      <w:p w14:paraId="51FD1521" w14:textId="4103ACF5" w:rsidR="002B3AE4" w:rsidRPr="00821E4D" w:rsidRDefault="002B3AE4" w:rsidP="002B3AE4">
                        <w:r>
                          <w:rPr>
                            <w:noProof/>
                          </w:rPr>
                          <w:drawing>
                            <wp:inline distT="0" distB="0" distL="0" distR="0" wp14:anchorId="156154C0" wp14:editId="120410C2">
                              <wp:extent cx="899160" cy="568325"/>
                              <wp:effectExtent l="0" t="0" r="0" b="3175"/>
                              <wp:docPr id="1692365219" name="Picture 7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78"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">
                  <v:stroke dashstyle="dash"/>
                  <v:textbox style="mso-fit-shape-to-text:t">
                    <w:txbxContent>
                      <w:p w14:paraId="7520627C"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66F2488" w14:textId="77777777" w:rsidR="002B3AE4" w:rsidRPr="00877D67" w:rsidRDefault="002B3AE4" w:rsidP="002B3AE4">
                        <w:r w:rsidRPr="003E3207">
                          <w:rPr>
                            <w:rFonts w:ascii="Arial" w:hAnsi="Arial" w:cs="Arial"/>
                            <w:sz w:val="24"/>
                            <w:szCs w:val="24"/>
                          </w:rPr>
                          <w:t>Proverbs 22:17-24:22</w:t>
                        </w:r>
                      </w:p>
                    </w:txbxContent>
                  </v:textbox>
                </v:shape>
                <w10:wrap type="square"/>
              </v:group>
            </w:pict>
          </mc:Fallback>
        </mc:AlternateContent>
      </w:r>
    </w:p>
    <w:p w14:paraId="70AEAC7F" w14:textId="43AD07B6" w:rsidR="002B3AE4" w:rsidRPr="002B3AE4" w:rsidRDefault="002B3AE4" w:rsidP="002B3AE4">
      <w:pPr>
        <w:rPr>
          <w:rFonts w:ascii="Calibri" w:hAnsi="Calibri" w:cs="Calibri"/>
          <w:b/>
          <w:u w:val="single"/>
        </w:rPr>
      </w:pPr>
      <w:r w:rsidRPr="002B3AE4">
        <w:rPr>
          <w:rFonts w:ascii="Calibri" w:hAnsi="Calibri" w:cs="Calibri"/>
          <w:b/>
          <w:noProof/>
          <w:u w:val="single"/>
        </w:rPr>
        <mc:AlternateContent>
          <mc:Choice Requires="wps">
            <w:drawing>
              <wp:anchor distT="0" distB="0" distL="114300" distR="114300" simplePos="0" relativeHeight="251663360" behindDoc="0" locked="0" layoutInCell="1" allowOverlap="1" wp14:anchorId="0EAAE30B" wp14:editId="1E13B40F">
                <wp:simplePos x="0" y="0"/>
                <wp:positionH relativeFrom="column">
                  <wp:posOffset>3880677</wp:posOffset>
                </wp:positionH>
                <wp:positionV relativeFrom="paragraph">
                  <wp:posOffset>116909</wp:posOffset>
                </wp:positionV>
                <wp:extent cx="2501265" cy="3635375"/>
                <wp:effectExtent l="9525" t="5080" r="13335" b="7620"/>
                <wp:wrapSquare wrapText="bothSides"/>
                <wp:docPr id="173975202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635375"/>
                        </a:xfrm>
                        <a:prstGeom prst="rect">
                          <a:avLst/>
                        </a:prstGeom>
                        <a:solidFill>
                          <a:srgbClr val="FFFFFF"/>
                        </a:solidFill>
                        <a:ln w="9525">
                          <a:solidFill>
                            <a:srgbClr val="000000"/>
                          </a:solidFill>
                          <a:miter lim="800000"/>
                          <a:headEnd/>
                          <a:tailEnd/>
                        </a:ln>
                      </wps:spPr>
                      <wps:txbx>
                        <w:txbxContent>
                          <w:p w14:paraId="20D96E6B" w14:textId="77777777" w:rsidR="002B3AE4" w:rsidRPr="002925B8" w:rsidRDefault="002B3AE4" w:rsidP="002B3AE4">
                            <w:pPr>
                              <w:jc w:val="both"/>
                              <w:rPr>
                                <w:rFonts w:ascii="Arial" w:hAnsi="Arial" w:cs="Arial"/>
                                <w:sz w:val="20"/>
                                <w:szCs w:val="20"/>
                              </w:rPr>
                            </w:pPr>
                            <w:r w:rsidRPr="002925B8">
                              <w:rPr>
                                <w:rFonts w:ascii="Arial" w:hAnsi="Arial" w:cs="Arial"/>
                                <w:sz w:val="22"/>
                                <w:szCs w:val="22"/>
                              </w:rPr>
                              <w:t xml:space="preserve">Gary Brady in his book, </w:t>
                            </w:r>
                            <w:r w:rsidRPr="002925B8">
                              <w:rPr>
                                <w:rFonts w:ascii="Arial" w:hAnsi="Arial" w:cs="Arial"/>
                                <w:sz w:val="22"/>
                                <w:szCs w:val="22"/>
                                <w:u w:val="single"/>
                              </w:rPr>
                              <w:t>Heavenly Wisdom, Proverbs Simply Explained</w:t>
                            </w:r>
                            <w:r w:rsidRPr="002925B8">
                              <w:rPr>
                                <w:rFonts w:ascii="Arial" w:hAnsi="Arial" w:cs="Arial"/>
                                <w:sz w:val="22"/>
                                <w:szCs w:val="22"/>
                              </w:rPr>
                              <w:t xml:space="preserve">, tells us how we should respond to these “wise sayings.”  He says we must first </w:t>
                            </w:r>
                            <w:proofErr w:type="gramStart"/>
                            <w:r w:rsidRPr="002925B8">
                              <w:rPr>
                                <w:rFonts w:ascii="Arial" w:hAnsi="Arial" w:cs="Arial"/>
                                <w:sz w:val="22"/>
                                <w:szCs w:val="22"/>
                              </w:rPr>
                              <w:t>respond</w:t>
                            </w:r>
                            <w:proofErr w:type="gramEnd"/>
                            <w:r w:rsidRPr="002925B8">
                              <w:rPr>
                                <w:rFonts w:ascii="Arial" w:hAnsi="Arial" w:cs="Arial"/>
                                <w:sz w:val="22"/>
                                <w:szCs w:val="22"/>
                              </w:rPr>
                              <w:t xml:space="preserve"> “with faith.”  All this teaching will do us no good unless it leads us to faith in the Lord Jesus Christ.  We must also respond “with humility” by recognizing that we need help so that we might make proper use of what we have learned.  And finally, we should respond “with confidence” in the truth of God’s reliable words.  </w:t>
                            </w:r>
                            <w:proofErr w:type="gramStart"/>
                            <w:r w:rsidRPr="002925B8">
                              <w:rPr>
                                <w:rFonts w:ascii="Arial" w:hAnsi="Arial" w:cs="Arial"/>
                                <w:sz w:val="22"/>
                                <w:szCs w:val="22"/>
                              </w:rPr>
                              <w:t>Jesus</w:t>
                            </w:r>
                            <w:proofErr w:type="gramEnd"/>
                            <w:r w:rsidRPr="002925B8">
                              <w:rPr>
                                <w:rFonts w:ascii="Arial" w:hAnsi="Arial" w:cs="Arial"/>
                                <w:sz w:val="22"/>
                                <w:szCs w:val="22"/>
                              </w:rPr>
                              <w:t xml:space="preserve"> spoke of building our lives on such words as being like a wise man building his house on rock.  To fail to build our house on them is to be like the foolish man building on sand.  Whatever the question is, we can be sure that the answer is to be found here in God’s Word.</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EAAE30B" id="Text Box 66" o:spid="_x0000_s1036" type="#_x0000_t202" style="position:absolute;margin-left:305.55pt;margin-top:9.2pt;width:196.95pt;height:28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">
                <v:textbox style="mso-fit-shape-to-text:t">
                  <w:txbxContent>
                    <w:p w14:paraId="20D96E6B" w14:textId="77777777" w:rsidR="002B3AE4" w:rsidRPr="002925B8" w:rsidRDefault="002B3AE4" w:rsidP="002B3AE4">
                      <w:pPr>
                        <w:jc w:val="both"/>
                        <w:rPr>
                          <w:rFonts w:ascii="Arial" w:hAnsi="Arial" w:cs="Arial"/>
                          <w:sz w:val="20"/>
                          <w:szCs w:val="20"/>
                        </w:rPr>
                      </w:pPr>
                      <w:r w:rsidRPr="002925B8">
                        <w:rPr>
                          <w:rFonts w:ascii="Arial" w:hAnsi="Arial" w:cs="Arial"/>
                          <w:sz w:val="22"/>
                          <w:szCs w:val="22"/>
                        </w:rPr>
                        <w:t xml:space="preserve">Gary Brady in his book, </w:t>
                      </w:r>
                      <w:r w:rsidRPr="002925B8">
                        <w:rPr>
                          <w:rFonts w:ascii="Arial" w:hAnsi="Arial" w:cs="Arial"/>
                          <w:sz w:val="22"/>
                          <w:szCs w:val="22"/>
                          <w:u w:val="single"/>
                        </w:rPr>
                        <w:t>Heavenly Wisdom, Proverbs Simply Explained</w:t>
                      </w:r>
                      <w:r w:rsidRPr="002925B8">
                        <w:rPr>
                          <w:rFonts w:ascii="Arial" w:hAnsi="Arial" w:cs="Arial"/>
                          <w:sz w:val="22"/>
                          <w:szCs w:val="22"/>
                        </w:rPr>
                        <w:t xml:space="preserve">, tells us how we should respond to these “wise sayings.”  He says we must first </w:t>
                      </w:r>
                      <w:proofErr w:type="gramStart"/>
                      <w:r w:rsidRPr="002925B8">
                        <w:rPr>
                          <w:rFonts w:ascii="Arial" w:hAnsi="Arial" w:cs="Arial"/>
                          <w:sz w:val="22"/>
                          <w:szCs w:val="22"/>
                        </w:rPr>
                        <w:t>respond</w:t>
                      </w:r>
                      <w:proofErr w:type="gramEnd"/>
                      <w:r w:rsidRPr="002925B8">
                        <w:rPr>
                          <w:rFonts w:ascii="Arial" w:hAnsi="Arial" w:cs="Arial"/>
                          <w:sz w:val="22"/>
                          <w:szCs w:val="22"/>
                        </w:rPr>
                        <w:t xml:space="preserve"> “with faith.”  All this teaching will do us no good unless it leads us to faith in the Lord Jesus Christ.  We must also respond “with humility” by recognizing that we need help so that we might make proper use of what we have learned.  And finally, we should respond “with confidence” in the truth of God’s reliable words.  </w:t>
                      </w:r>
                      <w:proofErr w:type="gramStart"/>
                      <w:r w:rsidRPr="002925B8">
                        <w:rPr>
                          <w:rFonts w:ascii="Arial" w:hAnsi="Arial" w:cs="Arial"/>
                          <w:sz w:val="22"/>
                          <w:szCs w:val="22"/>
                        </w:rPr>
                        <w:t>Jesus</w:t>
                      </w:r>
                      <w:proofErr w:type="gramEnd"/>
                      <w:r w:rsidRPr="002925B8">
                        <w:rPr>
                          <w:rFonts w:ascii="Arial" w:hAnsi="Arial" w:cs="Arial"/>
                          <w:sz w:val="22"/>
                          <w:szCs w:val="22"/>
                        </w:rPr>
                        <w:t xml:space="preserve"> spoke of building our lives on such words as being like a wise man building his house on rock.  To fail to build our house on them is to be like the foolish man building on sand.  Whatever the question is, we can be sure that the answer is to be found here in God’s Word.</w:t>
                      </w:r>
                    </w:p>
                  </w:txbxContent>
                </v:textbox>
                <w10:wrap type="square"/>
              </v:shape>
            </w:pict>
          </mc:Fallback>
        </mc:AlternateContent>
      </w:r>
    </w:p>
    <w:p w14:paraId="781C853C" w14:textId="77777777" w:rsidR="002B3AE4" w:rsidRPr="002B3AE4" w:rsidRDefault="002B3AE4" w:rsidP="002B3AE4">
      <w:pPr>
        <w:rPr>
          <w:rFonts w:ascii="Calibri" w:hAnsi="Calibri" w:cs="Calibri"/>
          <w:b/>
          <w:u w:val="single"/>
        </w:rPr>
      </w:pPr>
    </w:p>
    <w:p w14:paraId="79304DCC" w14:textId="77777777" w:rsidR="002B3AE4" w:rsidRPr="002B3AE4" w:rsidRDefault="002B3AE4" w:rsidP="002B3AE4">
      <w:pPr>
        <w:rPr>
          <w:rFonts w:ascii="Calibri" w:hAnsi="Calibri" w:cs="Calibri"/>
          <w:b/>
          <w:u w:val="single"/>
        </w:rPr>
      </w:pPr>
    </w:p>
    <w:p w14:paraId="4D2586D1" w14:textId="77777777" w:rsidR="002B3AE4" w:rsidRPr="00862772" w:rsidRDefault="002B3AE4" w:rsidP="002B3AE4">
      <w:pPr>
        <w:rPr>
          <w:rFonts w:ascii="Calibri" w:hAnsi="Calibri" w:cs="Calibri"/>
          <w:b/>
          <w:sz w:val="32"/>
          <w:szCs w:val="32"/>
          <w:u w:val="single"/>
        </w:rPr>
      </w:pPr>
      <w:r w:rsidRPr="00862772">
        <w:rPr>
          <w:rFonts w:ascii="Calibri" w:hAnsi="Calibri" w:cs="Calibri"/>
          <w:b/>
          <w:sz w:val="32"/>
          <w:szCs w:val="32"/>
          <w:u w:val="single"/>
        </w:rPr>
        <w:t>Day Four</w:t>
      </w:r>
    </w:p>
    <w:p w14:paraId="33B1D592" w14:textId="77777777" w:rsidR="002B3AE4" w:rsidRPr="002B3AE4" w:rsidRDefault="002B3AE4" w:rsidP="002B3AE4">
      <w:pPr>
        <w:rPr>
          <w:rFonts w:ascii="Calibri" w:hAnsi="Calibri" w:cs="Calibri"/>
        </w:rPr>
      </w:pPr>
    </w:p>
    <w:p w14:paraId="485B0D1E" w14:textId="77777777" w:rsidR="002B3AE4" w:rsidRPr="002B3AE4" w:rsidRDefault="002B3AE4" w:rsidP="002B3AE4">
      <w:pPr>
        <w:jc w:val="both"/>
        <w:rPr>
          <w:rFonts w:ascii="Calibri" w:hAnsi="Calibri" w:cs="Calibri"/>
        </w:rPr>
      </w:pPr>
      <w:r w:rsidRPr="002B3AE4">
        <w:rPr>
          <w:rFonts w:ascii="Calibri" w:hAnsi="Calibri" w:cs="Calibri"/>
        </w:rPr>
        <w:t xml:space="preserve">Our Lord has asked </w:t>
      </w:r>
      <w:proofErr w:type="gramStart"/>
      <w:r w:rsidRPr="002B3AE4">
        <w:rPr>
          <w:rFonts w:ascii="Calibri" w:hAnsi="Calibri" w:cs="Calibri"/>
        </w:rPr>
        <w:t>much</w:t>
      </w:r>
      <w:proofErr w:type="gramEnd"/>
      <w:r w:rsidRPr="002B3AE4">
        <w:rPr>
          <w:rFonts w:ascii="Calibri" w:hAnsi="Calibri" w:cs="Calibri"/>
        </w:rPr>
        <w:t xml:space="preserve"> of us in the Proverbs - to whom much is given - much is required (Luke 12:48).  In Proverbs 22:17-21 we are given a format that we can apply to </w:t>
      </w:r>
      <w:proofErr w:type="gramStart"/>
      <w:r w:rsidRPr="002B3AE4">
        <w:rPr>
          <w:rFonts w:ascii="Calibri" w:hAnsi="Calibri" w:cs="Calibri"/>
        </w:rPr>
        <w:t>all of</w:t>
      </w:r>
      <w:proofErr w:type="gramEnd"/>
      <w:r w:rsidRPr="002B3AE4">
        <w:rPr>
          <w:rFonts w:ascii="Calibri" w:hAnsi="Calibri" w:cs="Calibri"/>
        </w:rPr>
        <w:t xml:space="preserve"> the Word of God.  We are to listen to </w:t>
      </w:r>
      <w:proofErr w:type="gramStart"/>
      <w:r w:rsidRPr="002B3AE4">
        <w:rPr>
          <w:rFonts w:ascii="Calibri" w:hAnsi="Calibri" w:cs="Calibri"/>
        </w:rPr>
        <w:t>it,</w:t>
      </w:r>
      <w:proofErr w:type="gramEnd"/>
      <w:r w:rsidRPr="002B3AE4">
        <w:rPr>
          <w:rFonts w:ascii="Calibri" w:hAnsi="Calibri" w:cs="Calibri"/>
        </w:rPr>
        <w:t xml:space="preserve"> apply our heart to the knowledge it contains and obey it - “So that your trust may be in the Lord” (verse 19).  From 22:22-24:22 there is a kind of recap of many of the lessons that we have been learning.  It is arranged in 30 wise sayings - that we may know the certainty of the words of truth and that we may answer words of truth.  Write out 10 of the 30 wise sayings that mean the most to you.  Please give verses.</w:t>
      </w:r>
    </w:p>
    <w:p w14:paraId="2D4A6F49" w14:textId="77777777" w:rsidR="00862772" w:rsidRPr="00412E2F" w:rsidRDefault="00862772" w:rsidP="00862772">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7E1CEF10" w14:textId="77777777" w:rsidR="002B3AE4" w:rsidRPr="002B3AE4" w:rsidRDefault="002B3AE4" w:rsidP="002B3AE4">
      <w:pPr>
        <w:rPr>
          <w:rFonts w:ascii="Calibri" w:hAnsi="Calibri" w:cs="Calibri"/>
        </w:rPr>
      </w:pPr>
    </w:p>
    <w:p w14:paraId="370C321F" w14:textId="77777777" w:rsidR="002B3AE4" w:rsidRPr="002B3AE4" w:rsidRDefault="002B3AE4" w:rsidP="002B3AE4">
      <w:pPr>
        <w:rPr>
          <w:rFonts w:ascii="Calibri" w:hAnsi="Calibri" w:cs="Calibri"/>
        </w:rPr>
      </w:pPr>
    </w:p>
    <w:p w14:paraId="69EBAC18" w14:textId="40B11084" w:rsidR="002B3AE4" w:rsidRPr="002B3AE4" w:rsidRDefault="002B3AE4" w:rsidP="002B3AE4">
      <w:pPr>
        <w:rPr>
          <w:rFonts w:ascii="Calibri" w:hAnsi="Calibri" w:cs="Calibri"/>
          <w:b/>
          <w:u w:val="single"/>
        </w:rPr>
      </w:pPr>
      <w:r w:rsidRPr="002B3AE4">
        <w:rPr>
          <w:rFonts w:ascii="Calibri" w:hAnsi="Calibri" w:cs="Calibri"/>
          <w:noProof/>
        </w:rPr>
        <mc:AlternateContent>
          <mc:Choice Requires="wpg">
            <w:drawing>
              <wp:anchor distT="0" distB="0" distL="114300" distR="114300" simplePos="0" relativeHeight="251664384" behindDoc="0" locked="0" layoutInCell="1" allowOverlap="1" wp14:anchorId="4CD4C6BB" wp14:editId="0234DA8D">
                <wp:simplePos x="0" y="0"/>
                <wp:positionH relativeFrom="column">
                  <wp:posOffset>-114300</wp:posOffset>
                </wp:positionH>
                <wp:positionV relativeFrom="paragraph">
                  <wp:posOffset>-114300</wp:posOffset>
                </wp:positionV>
                <wp:extent cx="2987040" cy="665480"/>
                <wp:effectExtent l="0" t="9525" r="13335" b="1270"/>
                <wp:wrapSquare wrapText="bothSides"/>
                <wp:docPr id="870357432"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1140" y="5220"/>
                          <a:chExt cx="4704" cy="1048"/>
                        </a:xfrm>
                      </wpg:grpSpPr>
                      <wps:wsp>
                        <wps:cNvPr id="1505882712" name="Text Box 88"/>
                        <wps:cNvSpPr txBox="1">
                          <a:spLocks noChangeArrowheads="1"/>
                        </wps:cNvSpPr>
                        <wps:spPr bwMode="auto">
                          <a:xfrm>
                            <a:off x="1140" y="5220"/>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53ABA" w14:textId="624A140B" w:rsidR="002B3AE4" w:rsidRPr="00821E4D" w:rsidRDefault="002B3AE4" w:rsidP="002B3AE4">
                              <w:r>
                                <w:rPr>
                                  <w:noProof/>
                                </w:rPr>
                                <w:drawing>
                                  <wp:inline distT="0" distB="0" distL="0" distR="0" wp14:anchorId="506DBFD5" wp14:editId="30F92D42">
                                    <wp:extent cx="899160" cy="568325"/>
                                    <wp:effectExtent l="0" t="0" r="0" b="3175"/>
                                    <wp:docPr id="678440247" name="Picture 7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30579158" name="Text Box 89"/>
                        <wps:cNvSpPr txBox="1">
                          <a:spLocks noChangeArrowheads="1"/>
                        </wps:cNvSpPr>
                        <wps:spPr bwMode="auto">
                          <a:xfrm>
                            <a:off x="2820" y="5220"/>
                            <a:ext cx="3024" cy="987"/>
                          </a:xfrm>
                          <a:prstGeom prst="rect">
                            <a:avLst/>
                          </a:prstGeom>
                          <a:solidFill>
                            <a:srgbClr val="FFFFFF"/>
                          </a:solidFill>
                          <a:ln w="9525">
                            <a:solidFill>
                              <a:srgbClr val="000000"/>
                            </a:solidFill>
                            <a:prstDash val="dash"/>
                            <a:miter lim="800000"/>
                            <a:headEnd/>
                            <a:tailEnd/>
                          </a:ln>
                        </wps:spPr>
                        <wps:txbx>
                          <w:txbxContent>
                            <w:p w14:paraId="4F8ABE12"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8AAA3D7" w14:textId="77777777" w:rsidR="002B3AE4" w:rsidRDefault="002B3AE4" w:rsidP="002B3AE4">
                              <w:pPr>
                                <w:rPr>
                                  <w:rFonts w:ascii="Arial" w:hAnsi="Arial" w:cs="Arial"/>
                                  <w:sz w:val="24"/>
                                  <w:szCs w:val="24"/>
                                </w:rPr>
                              </w:pPr>
                              <w:r w:rsidRPr="003E3207">
                                <w:rPr>
                                  <w:rFonts w:ascii="Arial" w:hAnsi="Arial" w:cs="Arial"/>
                                  <w:sz w:val="24"/>
                                  <w:szCs w:val="24"/>
                                </w:rPr>
                                <w:t>Proverbs 24:23-29</w:t>
                              </w:r>
                            </w:p>
                            <w:p w14:paraId="655C26C6" w14:textId="77777777" w:rsidR="002B3AE4" w:rsidRPr="00877D67" w:rsidRDefault="002B3AE4" w:rsidP="002B3AE4">
                              <w:r w:rsidRPr="003E3207">
                                <w:rPr>
                                  <w:rFonts w:ascii="Arial" w:hAnsi="Arial" w:cs="Arial"/>
                                  <w:sz w:val="24"/>
                                  <w:szCs w:val="24"/>
                                  <w:u w:val="single"/>
                                </w:rPr>
                                <w:t>More</w:t>
                              </w:r>
                              <w:r w:rsidRPr="003E3207">
                                <w:rPr>
                                  <w:rFonts w:ascii="Arial" w:hAnsi="Arial" w:cs="Arial"/>
                                  <w:sz w:val="24"/>
                                  <w:szCs w:val="24"/>
                                </w:rPr>
                                <w:t xml:space="preserve"> sayings of the wise</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CD4C6BB" id="Group 65" o:spid="_x0000_s1037" style="position:absolute;margin-left:-9pt;margin-top:-9pt;width:235.2pt;height:52.4pt;z-index:251664384" coordorigin="1140,5220"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">
                <v:shape id="Text Box 88" o:spid="_x0000_s1038" type="#_x0000_t202" style="position:absolute;left:1140;top:5220;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" stroked="f">
                  <v:textbox>
                    <w:txbxContent>
                      <w:p w14:paraId="1D653ABA" w14:textId="624A140B" w:rsidR="002B3AE4" w:rsidRPr="00821E4D" w:rsidRDefault="002B3AE4" w:rsidP="002B3AE4">
                        <w:r>
                          <w:rPr>
                            <w:noProof/>
                          </w:rPr>
                          <w:drawing>
                            <wp:inline distT="0" distB="0" distL="0" distR="0" wp14:anchorId="506DBFD5" wp14:editId="30F92D42">
                              <wp:extent cx="899160" cy="568325"/>
                              <wp:effectExtent l="0" t="0" r="0" b="3175"/>
                              <wp:docPr id="678440247" name="Picture 7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89" o:spid="_x0000_s1039" type="#_x0000_t202" style="position:absolute;left:2820;top:5220;width:3024;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">
                  <v:stroke dashstyle="dash"/>
                  <v:textbox style="mso-fit-shape-to-text:t">
                    <w:txbxContent>
                      <w:p w14:paraId="4F8ABE12" w14:textId="77777777" w:rsidR="002B3AE4" w:rsidRPr="00996581" w:rsidRDefault="002B3AE4" w:rsidP="002B3AE4">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8AAA3D7" w14:textId="77777777" w:rsidR="002B3AE4" w:rsidRDefault="002B3AE4" w:rsidP="002B3AE4">
                        <w:pPr>
                          <w:rPr>
                            <w:rFonts w:ascii="Arial" w:hAnsi="Arial" w:cs="Arial"/>
                            <w:sz w:val="24"/>
                            <w:szCs w:val="24"/>
                          </w:rPr>
                        </w:pPr>
                        <w:r w:rsidRPr="003E3207">
                          <w:rPr>
                            <w:rFonts w:ascii="Arial" w:hAnsi="Arial" w:cs="Arial"/>
                            <w:sz w:val="24"/>
                            <w:szCs w:val="24"/>
                          </w:rPr>
                          <w:t>Proverbs 24:23-29</w:t>
                        </w:r>
                      </w:p>
                      <w:p w14:paraId="655C26C6" w14:textId="77777777" w:rsidR="002B3AE4" w:rsidRPr="00877D67" w:rsidRDefault="002B3AE4" w:rsidP="002B3AE4">
                        <w:r w:rsidRPr="003E3207">
                          <w:rPr>
                            <w:rFonts w:ascii="Arial" w:hAnsi="Arial" w:cs="Arial"/>
                            <w:sz w:val="24"/>
                            <w:szCs w:val="24"/>
                            <w:u w:val="single"/>
                          </w:rPr>
                          <w:t>More</w:t>
                        </w:r>
                        <w:r w:rsidRPr="003E3207">
                          <w:rPr>
                            <w:rFonts w:ascii="Arial" w:hAnsi="Arial" w:cs="Arial"/>
                            <w:sz w:val="24"/>
                            <w:szCs w:val="24"/>
                          </w:rPr>
                          <w:t xml:space="preserve"> sayings of the wise</w:t>
                        </w:r>
                      </w:p>
                    </w:txbxContent>
                  </v:textbox>
                </v:shape>
                <w10:wrap type="square"/>
              </v:group>
            </w:pict>
          </mc:Fallback>
        </mc:AlternateContent>
      </w:r>
    </w:p>
    <w:p w14:paraId="113616F3" w14:textId="77777777" w:rsidR="002B3AE4" w:rsidRPr="002B3AE4" w:rsidRDefault="002B3AE4" w:rsidP="002B3AE4">
      <w:pPr>
        <w:rPr>
          <w:rFonts w:ascii="Calibri" w:hAnsi="Calibri" w:cs="Calibri"/>
          <w:b/>
          <w:u w:val="single"/>
        </w:rPr>
      </w:pPr>
    </w:p>
    <w:p w14:paraId="631B0FEA" w14:textId="77777777" w:rsidR="002B3AE4" w:rsidRDefault="002B3AE4" w:rsidP="002B3AE4">
      <w:pPr>
        <w:rPr>
          <w:rFonts w:ascii="Calibri" w:hAnsi="Calibri" w:cs="Calibri"/>
          <w:b/>
          <w:u w:val="single"/>
        </w:rPr>
      </w:pPr>
    </w:p>
    <w:p w14:paraId="5C9E6AEF" w14:textId="77777777" w:rsidR="00862772" w:rsidRPr="002B3AE4" w:rsidRDefault="00862772" w:rsidP="002B3AE4">
      <w:pPr>
        <w:rPr>
          <w:rFonts w:ascii="Calibri" w:hAnsi="Calibri" w:cs="Calibri"/>
          <w:b/>
          <w:u w:val="single"/>
        </w:rPr>
      </w:pPr>
    </w:p>
    <w:p w14:paraId="203E6139" w14:textId="77777777" w:rsidR="002B3AE4" w:rsidRPr="00862772" w:rsidRDefault="002B3AE4" w:rsidP="002B3AE4">
      <w:pPr>
        <w:rPr>
          <w:rFonts w:ascii="Calibri" w:hAnsi="Calibri" w:cs="Calibri"/>
          <w:b/>
          <w:sz w:val="32"/>
          <w:szCs w:val="32"/>
          <w:u w:val="single"/>
        </w:rPr>
      </w:pPr>
      <w:r w:rsidRPr="00862772">
        <w:rPr>
          <w:rFonts w:ascii="Calibri" w:hAnsi="Calibri" w:cs="Calibri"/>
          <w:b/>
          <w:sz w:val="32"/>
          <w:szCs w:val="32"/>
          <w:u w:val="single"/>
        </w:rPr>
        <w:t>Day Five</w:t>
      </w:r>
    </w:p>
    <w:p w14:paraId="142479B0" w14:textId="77777777" w:rsidR="002B3AE4" w:rsidRPr="002B3AE4" w:rsidRDefault="002B3AE4" w:rsidP="002B3AE4">
      <w:pPr>
        <w:ind w:left="331" w:hanging="331"/>
        <w:rPr>
          <w:rFonts w:ascii="Calibri" w:hAnsi="Calibri" w:cs="Calibri"/>
        </w:rPr>
      </w:pPr>
    </w:p>
    <w:p w14:paraId="565D0E55" w14:textId="77777777" w:rsidR="002B3AE4" w:rsidRPr="002B3AE4" w:rsidRDefault="002B3AE4" w:rsidP="002B3AE4">
      <w:pPr>
        <w:ind w:left="720" w:hanging="720"/>
        <w:rPr>
          <w:rFonts w:ascii="Calibri" w:hAnsi="Calibri" w:cs="Calibri"/>
        </w:rPr>
      </w:pPr>
      <w:r w:rsidRPr="002B3AE4">
        <w:rPr>
          <w:rFonts w:ascii="Calibri" w:hAnsi="Calibri" w:cs="Calibri"/>
        </w:rPr>
        <w:t>1</w:t>
      </w:r>
      <w:proofErr w:type="gramStart"/>
      <w:r w:rsidRPr="002B3AE4">
        <w:rPr>
          <w:rFonts w:ascii="Calibri" w:hAnsi="Calibri" w:cs="Calibri"/>
        </w:rPr>
        <w:t>.  a</w:t>
      </w:r>
      <w:proofErr w:type="gramEnd"/>
      <w:r w:rsidRPr="002B3AE4">
        <w:rPr>
          <w:rFonts w:ascii="Calibri" w:hAnsi="Calibri" w:cs="Calibri"/>
        </w:rPr>
        <w:t>.  What do verses 23-26 teach us about being straightforward with our words?</w:t>
      </w:r>
    </w:p>
    <w:p w14:paraId="6A9263D2"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07BF5B1" w14:textId="77777777" w:rsidR="002B3AE4" w:rsidRPr="002B3AE4" w:rsidRDefault="002B3AE4" w:rsidP="002B3AE4">
      <w:pPr>
        <w:ind w:left="662" w:hanging="331"/>
        <w:rPr>
          <w:rFonts w:ascii="Calibri" w:hAnsi="Calibri" w:cs="Calibri"/>
        </w:rPr>
      </w:pPr>
      <w:r w:rsidRPr="002B3AE4">
        <w:rPr>
          <w:rFonts w:ascii="Calibri" w:hAnsi="Calibri" w:cs="Calibri"/>
        </w:rPr>
        <w:t>b.  What is the difference between someone who is straightforward and honest and someone who is tactless and rude?</w:t>
      </w:r>
    </w:p>
    <w:p w14:paraId="0D0C4C5A"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43846CE" w14:textId="77777777" w:rsidR="002B3AE4" w:rsidRPr="002B3AE4" w:rsidRDefault="002B3AE4" w:rsidP="002B3AE4">
      <w:pPr>
        <w:ind w:left="331" w:hanging="331"/>
        <w:rPr>
          <w:rFonts w:ascii="Calibri" w:hAnsi="Calibri" w:cs="Calibri"/>
        </w:rPr>
      </w:pPr>
      <w:r w:rsidRPr="002B3AE4">
        <w:rPr>
          <w:rFonts w:ascii="Calibri" w:hAnsi="Calibri" w:cs="Calibri"/>
        </w:rPr>
        <w:t>2</w:t>
      </w:r>
      <w:proofErr w:type="gramStart"/>
      <w:r w:rsidRPr="002B3AE4">
        <w:rPr>
          <w:rFonts w:ascii="Calibri" w:hAnsi="Calibri" w:cs="Calibri"/>
        </w:rPr>
        <w:t>.  Compare</w:t>
      </w:r>
      <w:proofErr w:type="gramEnd"/>
      <w:r w:rsidRPr="002B3AE4">
        <w:rPr>
          <w:rFonts w:ascii="Calibri" w:hAnsi="Calibri" w:cs="Calibri"/>
        </w:rPr>
        <w:t xml:space="preserve"> verse 27 with Proverbs 27:23-27.  What do you think 24:27 is talking about?</w:t>
      </w:r>
    </w:p>
    <w:p w14:paraId="74EF6B87" w14:textId="77777777" w:rsidR="00862772" w:rsidRPr="00AA6783" w:rsidRDefault="00862772" w:rsidP="00862772">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D6C7A23" w14:textId="77777777" w:rsidR="002B3AE4" w:rsidRPr="002B3AE4" w:rsidRDefault="002B3AE4" w:rsidP="002B3AE4">
      <w:pPr>
        <w:ind w:left="720" w:hanging="720"/>
        <w:rPr>
          <w:rFonts w:ascii="Calibri" w:hAnsi="Calibri" w:cs="Calibri"/>
        </w:rPr>
      </w:pPr>
      <w:r w:rsidRPr="002B3AE4">
        <w:rPr>
          <w:rFonts w:ascii="Calibri" w:hAnsi="Calibri" w:cs="Calibri"/>
        </w:rPr>
        <w:t>3</w:t>
      </w:r>
      <w:proofErr w:type="gramStart"/>
      <w:r w:rsidRPr="002B3AE4">
        <w:rPr>
          <w:rFonts w:ascii="Calibri" w:hAnsi="Calibri" w:cs="Calibri"/>
        </w:rPr>
        <w:t>.  a</w:t>
      </w:r>
      <w:proofErr w:type="gramEnd"/>
      <w:r w:rsidRPr="002B3AE4">
        <w:rPr>
          <w:rFonts w:ascii="Calibri" w:hAnsi="Calibri" w:cs="Calibri"/>
        </w:rPr>
        <w:t>.  Why do you think we are so quick to have the attitude portrayed in verse 29?</w:t>
      </w:r>
    </w:p>
    <w:p w14:paraId="2BD9E31A"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C050E61" w14:textId="77777777" w:rsidR="002B3AE4" w:rsidRPr="002B3AE4" w:rsidRDefault="002B3AE4" w:rsidP="002B3AE4">
      <w:pPr>
        <w:ind w:left="662" w:hanging="331"/>
        <w:rPr>
          <w:rFonts w:ascii="Calibri" w:hAnsi="Calibri" w:cs="Calibri"/>
        </w:rPr>
      </w:pPr>
      <w:r w:rsidRPr="002B3AE4">
        <w:rPr>
          <w:rFonts w:ascii="Calibri" w:hAnsi="Calibri" w:cs="Calibri"/>
        </w:rPr>
        <w:lastRenderedPageBreak/>
        <w:t>b.  What did Jesus say we should do instead in Matthew 5:39-44?</w:t>
      </w:r>
    </w:p>
    <w:p w14:paraId="60EA1E15"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D6FD73A" w14:textId="77777777" w:rsidR="002B3AE4" w:rsidRPr="002B3AE4" w:rsidRDefault="002B3AE4" w:rsidP="002B3AE4">
      <w:pPr>
        <w:ind w:left="662" w:hanging="331"/>
        <w:rPr>
          <w:rFonts w:ascii="Calibri" w:hAnsi="Calibri" w:cs="Calibri"/>
        </w:rPr>
      </w:pPr>
      <w:r w:rsidRPr="002B3AE4">
        <w:rPr>
          <w:rFonts w:ascii="Calibri" w:hAnsi="Calibri" w:cs="Calibri"/>
        </w:rPr>
        <w:t>c.  How is this kind of response possible?  (</w:t>
      </w:r>
      <w:proofErr w:type="gramStart"/>
      <w:r w:rsidRPr="002B3AE4">
        <w:rPr>
          <w:rFonts w:ascii="Calibri" w:hAnsi="Calibri" w:cs="Calibri"/>
        </w:rPr>
        <w:t>Watch for</w:t>
      </w:r>
      <w:proofErr w:type="gramEnd"/>
      <w:r w:rsidRPr="002B3AE4">
        <w:rPr>
          <w:rFonts w:ascii="Calibri" w:hAnsi="Calibri" w:cs="Calibri"/>
        </w:rPr>
        <w:t xml:space="preserve"> your opportunity to practice this.) </w:t>
      </w:r>
    </w:p>
    <w:p w14:paraId="1090E9F8" w14:textId="77777777" w:rsidR="00862772" w:rsidRPr="00412E2F" w:rsidRDefault="00862772" w:rsidP="00862772">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274B9CF" w14:textId="63D67BE3" w:rsidR="00212B21" w:rsidRPr="002B3AE4" w:rsidRDefault="00212B21" w:rsidP="00862772">
      <w:pPr>
        <w:rPr>
          <w:rFonts w:ascii="Calibri" w:hAnsi="Calibri" w:cs="Calibri"/>
        </w:rPr>
      </w:pPr>
    </w:p>
    <w:sectPr w:rsidR="00212B21" w:rsidRPr="002B3AE4" w:rsidSect="0067774F">
      <w:headerReference w:type="default" r:id="rId9"/>
      <w:footerReference w:type="default" r:id="rId10"/>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BFEF5" w14:textId="77777777" w:rsidR="00DD750B" w:rsidRDefault="00DD750B" w:rsidP="003D7AAE">
      <w:r>
        <w:separator/>
      </w:r>
    </w:p>
  </w:endnote>
  <w:endnote w:type="continuationSeparator" w:id="0">
    <w:p w14:paraId="504FB0FC" w14:textId="77777777" w:rsidR="00DD750B" w:rsidRDefault="00DD750B"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26C0DEA0"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862772">
      <w:rPr>
        <w:rFonts w:ascii="Felt" w:hAnsi="Felt"/>
        <w:sz w:val="22"/>
        <w:szCs w:val="22"/>
      </w:rPr>
      <w:t>24</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8AE95" w14:textId="77777777" w:rsidR="00DD750B" w:rsidRDefault="00DD750B" w:rsidP="003D7AAE">
      <w:r>
        <w:separator/>
      </w:r>
    </w:p>
  </w:footnote>
  <w:footnote w:type="continuationSeparator" w:id="0">
    <w:p w14:paraId="5C4AC65A" w14:textId="77777777" w:rsidR="00DD750B" w:rsidRDefault="00DD750B"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60D69FC"/>
    <w:multiLevelType w:val="hybridMultilevel"/>
    <w:tmpl w:val="5DE23C76"/>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2462"/>
        </w:tabs>
        <w:ind w:left="2462" w:hanging="360"/>
      </w:pPr>
      <w:rPr>
        <w:rFonts w:ascii="Courier New" w:hAnsi="Courier New" w:cs="Courier New" w:hint="default"/>
      </w:rPr>
    </w:lvl>
    <w:lvl w:ilvl="2" w:tplc="04090005" w:tentative="1">
      <w:start w:val="1"/>
      <w:numFmt w:val="bullet"/>
      <w:lvlText w:val=""/>
      <w:lvlJc w:val="left"/>
      <w:pPr>
        <w:tabs>
          <w:tab w:val="num" w:pos="3182"/>
        </w:tabs>
        <w:ind w:left="3182" w:hanging="360"/>
      </w:pPr>
      <w:rPr>
        <w:rFonts w:ascii="Wingdings" w:hAnsi="Wingdings" w:hint="default"/>
      </w:rPr>
    </w:lvl>
    <w:lvl w:ilvl="3" w:tplc="04090001" w:tentative="1">
      <w:start w:val="1"/>
      <w:numFmt w:val="bullet"/>
      <w:lvlText w:val=""/>
      <w:lvlJc w:val="left"/>
      <w:pPr>
        <w:tabs>
          <w:tab w:val="num" w:pos="3902"/>
        </w:tabs>
        <w:ind w:left="3902" w:hanging="360"/>
      </w:pPr>
      <w:rPr>
        <w:rFonts w:ascii="Symbol" w:hAnsi="Symbol" w:hint="default"/>
      </w:rPr>
    </w:lvl>
    <w:lvl w:ilvl="4" w:tplc="04090003" w:tentative="1">
      <w:start w:val="1"/>
      <w:numFmt w:val="bullet"/>
      <w:lvlText w:val="o"/>
      <w:lvlJc w:val="left"/>
      <w:pPr>
        <w:tabs>
          <w:tab w:val="num" w:pos="4622"/>
        </w:tabs>
        <w:ind w:left="4622" w:hanging="360"/>
      </w:pPr>
      <w:rPr>
        <w:rFonts w:ascii="Courier New" w:hAnsi="Courier New" w:cs="Courier New" w:hint="default"/>
      </w:rPr>
    </w:lvl>
    <w:lvl w:ilvl="5" w:tplc="04090005" w:tentative="1">
      <w:start w:val="1"/>
      <w:numFmt w:val="bullet"/>
      <w:lvlText w:val=""/>
      <w:lvlJc w:val="left"/>
      <w:pPr>
        <w:tabs>
          <w:tab w:val="num" w:pos="5342"/>
        </w:tabs>
        <w:ind w:left="5342" w:hanging="360"/>
      </w:pPr>
      <w:rPr>
        <w:rFonts w:ascii="Wingdings" w:hAnsi="Wingdings" w:hint="default"/>
      </w:rPr>
    </w:lvl>
    <w:lvl w:ilvl="6" w:tplc="04090001" w:tentative="1">
      <w:start w:val="1"/>
      <w:numFmt w:val="bullet"/>
      <w:lvlText w:val=""/>
      <w:lvlJc w:val="left"/>
      <w:pPr>
        <w:tabs>
          <w:tab w:val="num" w:pos="6062"/>
        </w:tabs>
        <w:ind w:left="6062" w:hanging="360"/>
      </w:pPr>
      <w:rPr>
        <w:rFonts w:ascii="Symbol" w:hAnsi="Symbol" w:hint="default"/>
      </w:rPr>
    </w:lvl>
    <w:lvl w:ilvl="7" w:tplc="04090003" w:tentative="1">
      <w:start w:val="1"/>
      <w:numFmt w:val="bullet"/>
      <w:lvlText w:val="o"/>
      <w:lvlJc w:val="left"/>
      <w:pPr>
        <w:tabs>
          <w:tab w:val="num" w:pos="6782"/>
        </w:tabs>
        <w:ind w:left="6782" w:hanging="360"/>
      </w:pPr>
      <w:rPr>
        <w:rFonts w:ascii="Courier New" w:hAnsi="Courier New" w:cs="Courier New" w:hint="default"/>
      </w:rPr>
    </w:lvl>
    <w:lvl w:ilvl="8" w:tplc="04090005" w:tentative="1">
      <w:start w:val="1"/>
      <w:numFmt w:val="bullet"/>
      <w:lvlText w:val=""/>
      <w:lvlJc w:val="left"/>
      <w:pPr>
        <w:tabs>
          <w:tab w:val="num" w:pos="7502"/>
        </w:tabs>
        <w:ind w:left="7502" w:hanging="360"/>
      </w:pPr>
      <w:rPr>
        <w:rFonts w:ascii="Wingdings" w:hAnsi="Wingdings" w:hint="default"/>
      </w:rPr>
    </w:lvl>
  </w:abstractNum>
  <w:abstractNum w:abstractNumId="2"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3"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6"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3"/>
  </w:num>
  <w:num w:numId="3" w16cid:durableId="773600194">
    <w:abstractNumId w:val="4"/>
  </w:num>
  <w:num w:numId="4" w16cid:durableId="1369598268">
    <w:abstractNumId w:val="2"/>
  </w:num>
  <w:num w:numId="5" w16cid:durableId="1704942049">
    <w:abstractNumId w:val="5"/>
  </w:num>
  <w:num w:numId="6" w16cid:durableId="526144895">
    <w:abstractNumId w:val="6"/>
  </w:num>
  <w:num w:numId="7" w16cid:durableId="7403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pRCTmM3ldr5Tb7uE9ixVoJozkngCl9SJpzrsw6exI9G1lQv3+SoVxJsuYVx4URV8lCJlOOKh7IkKxzC7EyU1Hw==" w:salt="mIZiLQHW/kqiV9szP3cyx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04E4A"/>
    <w:rsid w:val="00026773"/>
    <w:rsid w:val="00065E21"/>
    <w:rsid w:val="000A3050"/>
    <w:rsid w:val="000B04F2"/>
    <w:rsid w:val="000E66D8"/>
    <w:rsid w:val="000F1DDA"/>
    <w:rsid w:val="000F5632"/>
    <w:rsid w:val="00126A6F"/>
    <w:rsid w:val="00177746"/>
    <w:rsid w:val="001E6298"/>
    <w:rsid w:val="002103E0"/>
    <w:rsid w:val="00212B21"/>
    <w:rsid w:val="002B3AE4"/>
    <w:rsid w:val="00305793"/>
    <w:rsid w:val="00367BF1"/>
    <w:rsid w:val="00380907"/>
    <w:rsid w:val="00390271"/>
    <w:rsid w:val="003C2B4E"/>
    <w:rsid w:val="003D0F01"/>
    <w:rsid w:val="003D7AAE"/>
    <w:rsid w:val="003F6174"/>
    <w:rsid w:val="00412E2F"/>
    <w:rsid w:val="0041470A"/>
    <w:rsid w:val="00420765"/>
    <w:rsid w:val="00431186"/>
    <w:rsid w:val="004359B7"/>
    <w:rsid w:val="00497182"/>
    <w:rsid w:val="004B6182"/>
    <w:rsid w:val="004C561E"/>
    <w:rsid w:val="004D2520"/>
    <w:rsid w:val="00523CEA"/>
    <w:rsid w:val="00561007"/>
    <w:rsid w:val="005D0F7B"/>
    <w:rsid w:val="005D4C29"/>
    <w:rsid w:val="005D5410"/>
    <w:rsid w:val="00602AAF"/>
    <w:rsid w:val="00611B85"/>
    <w:rsid w:val="006318D1"/>
    <w:rsid w:val="0066204F"/>
    <w:rsid w:val="0067774F"/>
    <w:rsid w:val="006A297C"/>
    <w:rsid w:val="006F3C0D"/>
    <w:rsid w:val="006F7E0E"/>
    <w:rsid w:val="0071504A"/>
    <w:rsid w:val="00753661"/>
    <w:rsid w:val="00754221"/>
    <w:rsid w:val="00754B08"/>
    <w:rsid w:val="00862772"/>
    <w:rsid w:val="00871FEC"/>
    <w:rsid w:val="009B504E"/>
    <w:rsid w:val="009B5E77"/>
    <w:rsid w:val="009F04D0"/>
    <w:rsid w:val="00A16D27"/>
    <w:rsid w:val="00A222D0"/>
    <w:rsid w:val="00A50075"/>
    <w:rsid w:val="00A51ECA"/>
    <w:rsid w:val="00A64980"/>
    <w:rsid w:val="00AA2D92"/>
    <w:rsid w:val="00AA6783"/>
    <w:rsid w:val="00B41213"/>
    <w:rsid w:val="00B71130"/>
    <w:rsid w:val="00B8309D"/>
    <w:rsid w:val="00B93934"/>
    <w:rsid w:val="00BA1B06"/>
    <w:rsid w:val="00BC1D9B"/>
    <w:rsid w:val="00BD4EAD"/>
    <w:rsid w:val="00BF16B6"/>
    <w:rsid w:val="00C436A0"/>
    <w:rsid w:val="00C66967"/>
    <w:rsid w:val="00C66B47"/>
    <w:rsid w:val="00D345B5"/>
    <w:rsid w:val="00D663DA"/>
    <w:rsid w:val="00DB5F14"/>
    <w:rsid w:val="00DD52BB"/>
    <w:rsid w:val="00DD750B"/>
    <w:rsid w:val="00E10173"/>
    <w:rsid w:val="00E42CA6"/>
    <w:rsid w:val="00E663E3"/>
    <w:rsid w:val="00E741C8"/>
    <w:rsid w:val="00E838EB"/>
    <w:rsid w:val="00E97E6B"/>
    <w:rsid w:val="00EE169E"/>
    <w:rsid w:val="00F54346"/>
    <w:rsid w:val="00F56E1E"/>
    <w:rsid w:val="00FC3429"/>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5</cp:revision>
  <dcterms:created xsi:type="dcterms:W3CDTF">2026-08-28T17:39:00Z</dcterms:created>
  <dcterms:modified xsi:type="dcterms:W3CDTF">2026-08-29T23:46:00Z</dcterms:modified>
</cp:coreProperties>
</file>